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F" w:rsidRPr="00271B6F" w:rsidRDefault="00271B6F" w:rsidP="00271B6F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Narkisim"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 xml:space="preserve">גילי אדלר – צלמת סטילס ועורכת סרטים </w:t>
      </w:r>
    </w:p>
    <w:p w:rsidR="00271B6F" w:rsidRPr="00271B6F" w:rsidRDefault="00271B6F" w:rsidP="00271B6F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Narkisim"/>
          <w:rtl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בעלת סטודיו לצילום בתל אביב</w:t>
      </w:r>
      <w:r w:rsidRPr="00271B6F">
        <w:rPr>
          <w:rFonts w:ascii="Arial" w:eastAsia="Times New Roman" w:hAnsi="Arial" w:cs="Narkisim"/>
          <w:color w:val="000000"/>
          <w:sz w:val="20"/>
          <w:szCs w:val="20"/>
          <w:rtl/>
        </w:rPr>
        <w:t xml:space="preserve"> </w:t>
      </w:r>
    </w:p>
    <w:p w:rsidR="00271B6F" w:rsidRPr="00271B6F" w:rsidRDefault="00271B6F" w:rsidP="00271B6F">
      <w:pPr>
        <w:bidi w:val="0"/>
        <w:spacing w:after="0" w:line="240" w:lineRule="auto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271B6F">
      <w:pPr>
        <w:spacing w:after="0" w:line="240" w:lineRule="auto"/>
        <w:ind w:left="-1" w:right="-1" w:hanging="1"/>
        <w:rPr>
          <w:rFonts w:ascii="Times New Roman" w:eastAsia="Times New Roman" w:hAnsi="Times New Roman" w:cs="Narkisim" w:hint="cs"/>
          <w:rtl/>
        </w:rPr>
      </w:pPr>
      <w:r w:rsidRPr="00271B6F">
        <w:rPr>
          <w:rFonts w:ascii="Arial" w:eastAsia="Times New Roman" w:hAnsi="Arial" w:cs="Narkisim"/>
          <w:color w:val="000000"/>
          <w:sz w:val="20"/>
          <w:szCs w:val="20"/>
          <w:rtl/>
        </w:rPr>
        <w:t xml:space="preserve">נייד: 054-4609060 </w:t>
      </w:r>
    </w:p>
    <w:p w:rsidR="00271B6F" w:rsidRPr="00271B6F" w:rsidRDefault="00271B6F" w:rsidP="00271B6F">
      <w:pPr>
        <w:spacing w:after="0" w:line="240" w:lineRule="auto"/>
        <w:ind w:left="-1" w:right="-1" w:hanging="1"/>
        <w:rPr>
          <w:rFonts w:ascii="Times New Roman" w:eastAsia="Times New Roman" w:hAnsi="Times New Roman" w:cs="Narkisim"/>
          <w:rtl/>
        </w:rPr>
      </w:pPr>
      <w:r w:rsidRPr="00271B6F">
        <w:rPr>
          <w:rFonts w:ascii="Arial" w:eastAsia="Times New Roman" w:hAnsi="Arial" w:cs="Narkisim"/>
          <w:color w:val="000000"/>
          <w:sz w:val="20"/>
          <w:szCs w:val="20"/>
          <w:rtl/>
        </w:rPr>
        <w:t>טלפון : 03-7414049</w:t>
      </w:r>
    </w:p>
    <w:p w:rsidR="00271B6F" w:rsidRPr="00271B6F" w:rsidRDefault="00CA7A90" w:rsidP="00271B6F">
      <w:pPr>
        <w:spacing w:after="0" w:line="240" w:lineRule="auto"/>
        <w:ind w:left="-1" w:right="-1" w:hanging="1"/>
        <w:rPr>
          <w:rFonts w:ascii="Times New Roman" w:eastAsia="Times New Roman" w:hAnsi="Times New Roman" w:cs="Narkisim"/>
          <w:sz w:val="20"/>
          <w:szCs w:val="20"/>
          <w:rtl/>
        </w:rPr>
      </w:pPr>
      <w:hyperlink r:id="rId6" w:history="1">
        <w:r w:rsidR="00271B6F" w:rsidRPr="007D0ACB">
          <w:rPr>
            <w:rFonts w:ascii="Arial" w:eastAsia="Times New Roman" w:hAnsi="Arial" w:cs="Narkisim"/>
            <w:color w:val="1155CC"/>
            <w:sz w:val="20"/>
            <w:szCs w:val="20"/>
            <w:u w:val="single"/>
          </w:rPr>
          <w:t>adlergili@gmail.com</w:t>
        </w:r>
      </w:hyperlink>
    </w:p>
    <w:p w:rsidR="00271B6F" w:rsidRPr="00271B6F" w:rsidRDefault="00CA7A90" w:rsidP="007D0ACB">
      <w:pPr>
        <w:spacing w:after="0" w:line="240" w:lineRule="auto"/>
        <w:ind w:left="-1" w:right="-1" w:hanging="1"/>
        <w:rPr>
          <w:rFonts w:ascii="Times New Roman" w:eastAsia="Times New Roman" w:hAnsi="Times New Roman" w:cs="Narkisim"/>
        </w:rPr>
      </w:pPr>
      <w:hyperlink r:id="rId7" w:history="1">
        <w:r w:rsidRPr="00B605B8">
          <w:rPr>
            <w:rStyle w:val="Hyperlink"/>
            <w:rFonts w:ascii="Arial" w:eastAsia="Times New Roman" w:hAnsi="Arial" w:cs="Narkisim"/>
            <w:sz w:val="20"/>
            <w:szCs w:val="20"/>
          </w:rPr>
          <w:t>www.giliadler.com</w:t>
        </w:r>
      </w:hyperlink>
      <w:r>
        <w:rPr>
          <w:rFonts w:ascii="Times New Roman" w:eastAsia="Times New Roman" w:hAnsi="Times New Roman" w:cs="Narkisim" w:hint="cs"/>
          <w:rtl/>
        </w:rPr>
        <w:br/>
      </w:r>
      <w:r w:rsidRPr="00CA7A90">
        <w:rPr>
          <w:rStyle w:val="Hyperlink"/>
          <w:rFonts w:ascii="Arial" w:hAnsi="Arial"/>
          <w:sz w:val="20"/>
          <w:szCs w:val="20"/>
        </w:rPr>
        <w:t>www.gilimirit.com</w:t>
      </w:r>
    </w:p>
    <w:p w:rsidR="00271B6F" w:rsidRPr="00271B6F" w:rsidRDefault="00271B6F" w:rsidP="00271B6F">
      <w:pPr>
        <w:bidi w:val="0"/>
        <w:spacing w:after="240" w:line="240" w:lineRule="auto"/>
        <w:rPr>
          <w:rFonts w:ascii="Times New Roman" w:eastAsia="Times New Roman" w:hAnsi="Times New Roman" w:cs="Narkisim"/>
        </w:rPr>
      </w:pPr>
    </w:p>
    <w:p w:rsidR="00271B6F" w:rsidRPr="00271B6F" w:rsidRDefault="00271B6F" w:rsidP="00271B6F">
      <w:pPr>
        <w:spacing w:after="0" w:line="240" w:lineRule="auto"/>
        <w:ind w:left="-1" w:right="-1" w:hanging="1"/>
        <w:outlineLvl w:val="1"/>
        <w:rPr>
          <w:rFonts w:ascii="Times New Roman" w:eastAsia="Times New Roman" w:hAnsi="Times New Roman" w:cs="Narkisim"/>
          <w:b/>
          <w:bCs/>
          <w:sz w:val="36"/>
          <w:szCs w:val="36"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פילמוגרפיה</w:t>
      </w:r>
    </w:p>
    <w:p w:rsidR="00271B6F" w:rsidRPr="00271B6F" w:rsidRDefault="00271B6F" w:rsidP="00271B6F">
      <w:pPr>
        <w:bidi w:val="0"/>
        <w:spacing w:after="0" w:line="240" w:lineRule="auto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CA7A90">
      <w:pPr>
        <w:numPr>
          <w:ilvl w:val="0"/>
          <w:numId w:val="1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5 סרטים תיעודיים עבור </w:t>
      </w:r>
      <w:r w:rsidR="00CA7A90">
        <w:rPr>
          <w:rFonts w:ascii="Arial" w:eastAsia="Times New Roman" w:hAnsi="Arial" w:cs="Narkisim" w:hint="cs"/>
          <w:color w:val="000000"/>
          <w:sz w:val="20"/>
          <w:szCs w:val="20"/>
          <w:rtl/>
        </w:rPr>
        <w:t>יחידת מודיעין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, 50 דק' כל אחד, בנושא ההיסטוריה המבצעית של היחידה. בימוי – רוני אבולעפיה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,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2009 </w:t>
      </w:r>
    </w:p>
    <w:p w:rsidR="00271B6F" w:rsidRPr="00271B6F" w:rsidRDefault="00271B6F" w:rsidP="007D0ACB">
      <w:pPr>
        <w:numPr>
          <w:ilvl w:val="0"/>
          <w:numId w:val="1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"נעדרת" - סרט תיעודי, 50 דק', שחושף ניצול מיני של נערות יהודיות בנות 10-11 ע"י בדואים. בימוי</w:t>
      </w:r>
      <w:r w:rsidR="007D0ACB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- ליזקה אסא. הפקה – אסא הפקות. ערוץ 1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,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2008</w:t>
      </w:r>
    </w:p>
    <w:p w:rsidR="00271B6F" w:rsidRPr="00271B6F" w:rsidRDefault="00271B6F" w:rsidP="007D0ACB">
      <w:pPr>
        <w:numPr>
          <w:ilvl w:val="0"/>
          <w:numId w:val="1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</w:rPr>
        <w:t>INSIDE OUT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 – סרט תיעודי 50 דק', על האשראם של אושו בפונה.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פעם ראשונה שנכנסה מצלמה לתוך חצר האשראם ומלווה מסע של חיפוש רוחני. בימוי – ענת הלחמי ערוץ 2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,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2008</w:t>
      </w:r>
    </w:p>
    <w:p w:rsidR="00271B6F" w:rsidRPr="00271B6F" w:rsidRDefault="00271B6F" w:rsidP="007D0ACB">
      <w:pPr>
        <w:numPr>
          <w:ilvl w:val="0"/>
          <w:numId w:val="1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"סמ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ט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ת חצור 2" - סרט תיעודי, 50 דק' , שמתמקד בדירה ירושלמית של 3 בחורים בני 18-20 שמשפחתם זרקה אותם, והם מנסים ללמוד איך להתנהל עם העולם.</w:t>
      </w:r>
      <w:r>
        <w:rPr>
          <w:rFonts w:ascii="Arial" w:eastAsia="Times New Roman" w:hAnsi="Arial" w:cs="Narkisim" w:hint="cs"/>
          <w:color w:val="000000"/>
          <w:sz w:val="19"/>
          <w:szCs w:val="19"/>
          <w:rtl/>
        </w:rPr>
        <w:t xml:space="preserve"> 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בימוי - איילת ברגור עבור ערוץ 8</w:t>
      </w: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,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2002</w:t>
      </w:r>
    </w:p>
    <w:p w:rsidR="00271B6F" w:rsidRPr="00271B6F" w:rsidRDefault="00271B6F" w:rsidP="007D0ACB">
      <w:pPr>
        <w:numPr>
          <w:ilvl w:val="0"/>
          <w:numId w:val="2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"ארבעה חברים ומטוס"- סרט תיעודי 35 דק' שמספר את סיפורו של מטוס הערבה. 1999</w:t>
      </w:r>
    </w:p>
    <w:p w:rsidR="00271B6F" w:rsidRPr="00271B6F" w:rsidRDefault="00271B6F" w:rsidP="007D0ACB">
      <w:pPr>
        <w:numPr>
          <w:ilvl w:val="0"/>
          <w:numId w:val="2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"משפט שלמה" סרט תיעודי (24 דק')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;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זיו שוורצמן דור 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שלישי למשפחה של יצרני גבינות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מהמושבה בת שלמה, נאבק נגד אינטרסים כלכליים מודרניים המאיימים להפוך את המקום לאתר תיירות בסגנון צרפתי. האם אפשר לעצור את גלגלי הזמן ולשמר את צביון המושבה כפ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י שעשו עד כה במשך מאה ועשר שנים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? בימוי – יפעת קידר עבור "הרשות השנייה, "תיבת תעודה"</w:t>
      </w:r>
      <w:r>
        <w:rPr>
          <w:rFonts w:ascii="Arial" w:eastAsia="Times New Roman" w:hAnsi="Arial" w:cs="Narkisim" w:hint="cs"/>
          <w:color w:val="000000"/>
          <w:sz w:val="20"/>
          <w:szCs w:val="20"/>
          <w:rtl/>
        </w:rPr>
        <w:t>,</w:t>
      </w: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 xml:space="preserve"> 1998</w:t>
      </w:r>
    </w:p>
    <w:p w:rsidR="00271B6F" w:rsidRPr="00271B6F" w:rsidRDefault="00271B6F" w:rsidP="007D0ACB">
      <w:pPr>
        <w:bidi w:val="0"/>
        <w:spacing w:after="0" w:line="240" w:lineRule="auto"/>
        <w:jc w:val="both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7D0ACB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Narkisim"/>
        </w:rPr>
      </w:pPr>
      <w:r>
        <w:rPr>
          <w:rFonts w:ascii="Arial" w:eastAsia="Times New Roman" w:hAnsi="Arial" w:cs="Narkisim"/>
          <w:b/>
          <w:bCs/>
          <w:color w:val="000000"/>
          <w:u w:val="single"/>
          <w:rtl/>
        </w:rPr>
        <w:t>סדרות דוקומנט</w:t>
      </w: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ריות</w:t>
      </w:r>
    </w:p>
    <w:p w:rsidR="00271B6F" w:rsidRPr="00271B6F" w:rsidRDefault="00271B6F" w:rsidP="007D0ACB">
      <w:pPr>
        <w:bidi w:val="0"/>
        <w:spacing w:after="0" w:line="240" w:lineRule="auto"/>
        <w:jc w:val="both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7D0ACB">
      <w:pPr>
        <w:numPr>
          <w:ilvl w:val="0"/>
          <w:numId w:val="3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"בה"ד 1" – דוקוסופ, סדרה בת 6 פרקים, 50 דק' כל אחד. בימוי - יפעת דיקר. ערוץ 2. 2009</w:t>
      </w:r>
    </w:p>
    <w:p w:rsidR="00271B6F" w:rsidRPr="00271B6F" w:rsidRDefault="00271B6F" w:rsidP="007D0ACB">
      <w:pPr>
        <w:numPr>
          <w:ilvl w:val="0"/>
          <w:numId w:val="3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"לנצח את הסרטן" – סדרה דוקואקטיביסטית של אורלי וילנאי וגיא מרוז . האם מדינת ישראל מציעה את כל הטיפול האפשרי במחלה? או שיש טיפולים שחברות התרופות גורמות למדינה להסתיר מאיתנו? 3 פרקים 40 דק' כל אחד. ערוץ 2. 2008</w:t>
      </w:r>
    </w:p>
    <w:p w:rsidR="00271B6F" w:rsidRPr="00271B6F" w:rsidRDefault="00271B6F" w:rsidP="007D0ACB">
      <w:pPr>
        <w:numPr>
          <w:ilvl w:val="0"/>
          <w:numId w:val="3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"צהובים" - סדרה תיעודית בת 3 פרקים, 50 דק' כל אחד, שמלווה את קבוצת הכדורגל הפופולארית בישראל, מכבי ת"א, ומנסה להבין מה הופך אותה לאהודה כל כך. בימוי - רינו צרור. ערוץ 10. 2005</w:t>
      </w:r>
    </w:p>
    <w:p w:rsidR="00271B6F" w:rsidRPr="00271B6F" w:rsidRDefault="00271B6F" w:rsidP="007D0ACB">
      <w:pPr>
        <w:numPr>
          <w:ilvl w:val="0"/>
          <w:numId w:val="3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"הגביע האבוד" - סדרה תיעודית של עמנואל רוזן, 4 פרקים, 50 דק' כל פרק. סדרה שמנסה להבין מדוע כדורגל, הספורט הפופולארי ביותר במדינה, לא מצליח לעמוד בסטנדרט הבינלאומי. בימוי – ישראל רוזנר. ערוץ 10. 2004</w:t>
      </w:r>
    </w:p>
    <w:p w:rsidR="00271B6F" w:rsidRPr="00271B6F" w:rsidRDefault="00271B6F" w:rsidP="00271B6F">
      <w:pPr>
        <w:bidi w:val="0"/>
        <w:spacing w:after="0" w:line="240" w:lineRule="auto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271B6F">
      <w:pPr>
        <w:spacing w:after="0" w:line="240" w:lineRule="auto"/>
        <w:ind w:left="-1" w:right="-1" w:hanging="1"/>
        <w:rPr>
          <w:rFonts w:ascii="Times New Roman" w:eastAsia="Times New Roman" w:hAnsi="Times New Roman" w:cs="Narkisim"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תוכניות תחקיר בטלויזיה</w:t>
      </w:r>
    </w:p>
    <w:p w:rsidR="00271B6F" w:rsidRPr="00271B6F" w:rsidRDefault="00271B6F" w:rsidP="00271B6F">
      <w:pPr>
        <w:bidi w:val="0"/>
        <w:spacing w:after="0" w:line="240" w:lineRule="auto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7D0ACB">
      <w:pPr>
        <w:numPr>
          <w:ilvl w:val="0"/>
          <w:numId w:val="4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"עובדה" - עם אילנה דיין. עריכת 2007</w:t>
      </w:r>
    </w:p>
    <w:p w:rsidR="00271B6F" w:rsidRPr="00271B6F" w:rsidRDefault="00271B6F" w:rsidP="007D0ACB">
      <w:pPr>
        <w:numPr>
          <w:ilvl w:val="0"/>
          <w:numId w:val="4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"זה הזמן" עם עמנואל רוזן. 2006</w:t>
      </w:r>
    </w:p>
    <w:p w:rsidR="00271B6F" w:rsidRPr="00271B6F" w:rsidRDefault="00271B6F" w:rsidP="007D0ACB">
      <w:pPr>
        <w:numPr>
          <w:ilvl w:val="0"/>
          <w:numId w:val="4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"דין וחשבון" עם רינו צרור – תכנית תחקיר של רינו צרור שמסכמת את השבוע שחלף מנקודת מבט חברתית כלכלית. ערוץ 10. 2004-5</w:t>
      </w:r>
    </w:p>
    <w:p w:rsidR="00271B6F" w:rsidRPr="00271B6F" w:rsidRDefault="00271B6F" w:rsidP="007D0ACB">
      <w:pPr>
        <w:bidi w:val="0"/>
        <w:spacing w:after="0"/>
        <w:jc w:val="both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7D0ACB">
      <w:pPr>
        <w:spacing w:after="0"/>
        <w:ind w:left="-1" w:right="-1" w:hanging="1"/>
        <w:jc w:val="both"/>
        <w:rPr>
          <w:rFonts w:ascii="Times New Roman" w:eastAsia="Times New Roman" w:hAnsi="Times New Roman" w:cs="Narkisim"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סדרות</w:t>
      </w:r>
    </w:p>
    <w:p w:rsidR="00271B6F" w:rsidRPr="00271B6F" w:rsidRDefault="00271B6F" w:rsidP="007D0ACB">
      <w:pPr>
        <w:bidi w:val="0"/>
        <w:spacing w:after="0"/>
        <w:jc w:val="both"/>
        <w:rPr>
          <w:rFonts w:ascii="Times New Roman" w:eastAsia="Times New Roman" w:hAnsi="Times New Roman" w:cs="Narkisim"/>
          <w:rtl/>
        </w:rPr>
      </w:pPr>
    </w:p>
    <w:p w:rsidR="00271B6F" w:rsidRPr="00271B6F" w:rsidRDefault="00271B6F" w:rsidP="007D0ACB">
      <w:pPr>
        <w:numPr>
          <w:ilvl w:val="0"/>
          <w:numId w:val="5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"באבאגנוש" סדרה קומית עלילתית. בימוי - יהלי ברגמן, עבור ערוץ 10. 2003</w:t>
      </w:r>
    </w:p>
    <w:p w:rsidR="00271B6F" w:rsidRPr="00271B6F" w:rsidRDefault="00271B6F" w:rsidP="007D0ACB">
      <w:pPr>
        <w:numPr>
          <w:ilvl w:val="0"/>
          <w:numId w:val="5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"הדיפלומטים" – סיטקום בבימויו של אייל דורון, עבור ערוץ 2. 2001</w:t>
      </w:r>
    </w:p>
    <w:p w:rsidR="00271B6F" w:rsidRPr="00271B6F" w:rsidRDefault="00271B6F" w:rsidP="007D0ACB">
      <w:pPr>
        <w:numPr>
          <w:ilvl w:val="0"/>
          <w:numId w:val="5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"אשליות". סדרה של 13 פרקים עלילתיים, על שכונה ובה 35 משפחות מעדות שונות. בימוי – חיים בוזגלו. ערוץ 2. 2001</w:t>
      </w:r>
    </w:p>
    <w:p w:rsidR="00271B6F" w:rsidRPr="00271B6F" w:rsidRDefault="00271B6F" w:rsidP="007D0ACB">
      <w:pPr>
        <w:numPr>
          <w:ilvl w:val="0"/>
          <w:numId w:val="5"/>
        </w:numPr>
        <w:spacing w:after="0"/>
        <w:ind w:right="-1"/>
        <w:jc w:val="both"/>
        <w:textAlignment w:val="baseline"/>
        <w:rPr>
          <w:rFonts w:ascii="Arial" w:eastAsia="Times New Roman" w:hAnsi="Arial" w:cs="Narkisim"/>
          <w:color w:val="000000"/>
          <w:sz w:val="19"/>
          <w:szCs w:val="19"/>
          <w:rtl/>
        </w:rPr>
      </w:pPr>
      <w:r w:rsidRPr="00271B6F">
        <w:rPr>
          <w:rFonts w:ascii="Arial" w:eastAsia="Times New Roman" w:hAnsi="Arial" w:cs="Narkisim" w:hint="cs"/>
          <w:color w:val="000000"/>
          <w:sz w:val="20"/>
          <w:szCs w:val="20"/>
          <w:rtl/>
        </w:rPr>
        <w:t>סדרה תיעודית בת 3 פרקים בנושא הנוער בישראל. הסדרה התמקדה בעיר כרמיאל ובחנה את המאפיינים של קבוצות הנוער השונות. בימוי – איריס רובין. הפקה – בולדוג. 2002</w:t>
      </w:r>
    </w:p>
    <w:p w:rsidR="00DF397C" w:rsidRDefault="00DF397C">
      <w:pPr>
        <w:rPr>
          <w:rFonts w:cs="Narkisim"/>
          <w:rtl/>
        </w:rPr>
      </w:pPr>
    </w:p>
    <w:p w:rsidR="007D0ACB" w:rsidRDefault="007D0ACB" w:rsidP="007D0ACB">
      <w:pPr>
        <w:spacing w:after="0" w:line="240" w:lineRule="auto"/>
        <w:rPr>
          <w:rFonts w:ascii="Arial" w:eastAsia="Times New Roman" w:hAnsi="Arial" w:cs="Narkisim"/>
          <w:b/>
          <w:bCs/>
          <w:color w:val="000000"/>
          <w:u w:val="single"/>
          <w:rtl/>
        </w:rPr>
      </w:pPr>
    </w:p>
    <w:p w:rsidR="007D0ACB" w:rsidRDefault="007D0ACB" w:rsidP="007D0ACB">
      <w:pPr>
        <w:spacing w:after="0" w:line="240" w:lineRule="auto"/>
        <w:rPr>
          <w:rFonts w:ascii="Times New Roman" w:eastAsia="Times New Roman" w:hAnsi="Times New Roman" w:cs="Narkisim"/>
          <w:rtl/>
        </w:rPr>
      </w:pPr>
      <w:r w:rsidRPr="00271B6F">
        <w:rPr>
          <w:rFonts w:ascii="Arial" w:eastAsia="Times New Roman" w:hAnsi="Arial" w:cs="Narkisim"/>
          <w:b/>
          <w:bCs/>
          <w:color w:val="000000"/>
          <w:u w:val="single"/>
          <w:rtl/>
        </w:rPr>
        <w:t>תערוכות</w:t>
      </w:r>
    </w:p>
    <w:p w:rsidR="007D0ACB" w:rsidRPr="00271B6F" w:rsidRDefault="007D0ACB" w:rsidP="007D0ACB">
      <w:pPr>
        <w:spacing w:after="0" w:line="240" w:lineRule="auto"/>
        <w:rPr>
          <w:rFonts w:ascii="Times New Roman" w:eastAsia="Times New Roman" w:hAnsi="Times New Roman" w:cs="Narkisim"/>
        </w:rPr>
      </w:pPr>
    </w:p>
    <w:p w:rsidR="007D0ACB" w:rsidRPr="00271B6F" w:rsidRDefault="007D0ACB" w:rsidP="007D0ACB">
      <w:pPr>
        <w:spacing w:after="0" w:line="240" w:lineRule="auto"/>
        <w:rPr>
          <w:rFonts w:ascii="Times New Roman" w:eastAsia="Times New Roman" w:hAnsi="Times New Roman" w:cs="Narkisim"/>
          <w:rtl/>
        </w:rPr>
      </w:pP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2011: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תערוכה קבוצתית. "שני בחמש" - גלריה 121 תל-אביב</w:t>
      </w:r>
    </w:p>
    <w:p w:rsidR="007D0ACB" w:rsidRPr="00271B6F" w:rsidRDefault="007D0ACB" w:rsidP="007D0ACB">
      <w:pPr>
        <w:spacing w:after="0"/>
        <w:jc w:val="both"/>
        <w:rPr>
          <w:rFonts w:ascii="Times New Roman" w:eastAsia="Times New Roman" w:hAnsi="Times New Roman" w:cs="Narkisim"/>
          <w:rtl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2012</w:t>
      </w: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: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תערוכה קבוצתית. "ברוך שעשני אישה" - תיאטרון ירושלים.</w:t>
      </w:r>
    </w:p>
    <w:p w:rsidR="007D0ACB" w:rsidRDefault="007D0ACB" w:rsidP="007D0ACB">
      <w:pPr>
        <w:spacing w:after="0"/>
        <w:jc w:val="both"/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2012</w:t>
      </w: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: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פסטיבל הצילום הבינלאומי בנמל יפו.</w:t>
      </w:r>
    </w:p>
    <w:p w:rsidR="00CA7A90" w:rsidRDefault="00CA7A90" w:rsidP="007D0ACB">
      <w:pPr>
        <w:spacing w:after="0"/>
        <w:jc w:val="both"/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2013: יריד צילום תל אביב פוטו</w:t>
      </w:r>
    </w:p>
    <w:p w:rsidR="00CA7A90" w:rsidRDefault="00CA7A90" w:rsidP="007D0ACB">
      <w:pPr>
        <w:spacing w:after="0"/>
        <w:jc w:val="both"/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2014: יריד צילום תל אביב פוטו</w:t>
      </w:r>
    </w:p>
    <w:p w:rsidR="00CA7A90" w:rsidRPr="00271B6F" w:rsidRDefault="00CA7A90" w:rsidP="007D0ACB">
      <w:pPr>
        <w:spacing w:after="0"/>
        <w:jc w:val="both"/>
        <w:rPr>
          <w:rFonts w:ascii="Times New Roman" w:eastAsia="Times New Roman" w:hAnsi="Times New Roman" w:cs="Narkisim"/>
          <w:rtl/>
        </w:rPr>
      </w:pP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2014: פסטיבל הצילום הבינלאומי</w:t>
      </w:r>
      <w:bookmarkStart w:id="0" w:name="_GoBack"/>
      <w:bookmarkEnd w:id="0"/>
    </w:p>
    <w:p w:rsidR="007D0ACB" w:rsidRDefault="007D0ACB" w:rsidP="007D0ACB">
      <w:pPr>
        <w:jc w:val="both"/>
        <w:rPr>
          <w:rFonts w:cs="Narkisim"/>
          <w:rtl/>
        </w:rPr>
      </w:pPr>
    </w:p>
    <w:p w:rsidR="00271B6F" w:rsidRPr="007D0ACB" w:rsidRDefault="00271B6F" w:rsidP="007D0ACB">
      <w:pPr>
        <w:jc w:val="both"/>
        <w:rPr>
          <w:rFonts w:cs="Narkisim"/>
          <w:u w:val="single"/>
          <w:rtl/>
        </w:rPr>
      </w:pPr>
      <w:r w:rsidRPr="007D0ACB">
        <w:rPr>
          <w:rFonts w:cs="Narkisim" w:hint="cs"/>
          <w:u w:val="single"/>
          <w:rtl/>
        </w:rPr>
        <w:t>לימודים</w:t>
      </w:r>
    </w:p>
    <w:p w:rsidR="00271B6F" w:rsidRPr="00271B6F" w:rsidRDefault="00271B6F" w:rsidP="007D0ACB">
      <w:pPr>
        <w:spacing w:after="0"/>
        <w:jc w:val="both"/>
        <w:rPr>
          <w:rFonts w:ascii="Times New Roman" w:eastAsia="Times New Roman" w:hAnsi="Times New Roman" w:cs="Narkisim"/>
          <w:rtl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2011 - צילום סטודיו - "נשים מצלמות"</w:t>
      </w:r>
    </w:p>
    <w:p w:rsidR="00271B6F" w:rsidRDefault="00271B6F" w:rsidP="007D0ACB">
      <w:pPr>
        <w:spacing w:after="0"/>
        <w:jc w:val="both"/>
        <w:rPr>
          <w:rFonts w:ascii="Times New Roman" w:eastAsia="Times New Roman" w:hAnsi="Times New Roman" w:cs="Narkisim"/>
          <w:rtl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2011 - צילום אומנותי- "נשים מצלמות"</w:t>
      </w:r>
    </w:p>
    <w:p w:rsidR="00271B6F" w:rsidRPr="00271B6F" w:rsidRDefault="00271B6F" w:rsidP="007D0ACB">
      <w:pPr>
        <w:spacing w:after="0"/>
        <w:jc w:val="both"/>
        <w:rPr>
          <w:rFonts w:ascii="Times New Roman" w:eastAsia="Times New Roman" w:hAnsi="Times New Roman" w:cs="Narkisim"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2010 - לימודי תעודה- </w:t>
      </w:r>
      <w:r w:rsidR="007D0ACB">
        <w:rPr>
          <w:rFonts w:ascii="Times New Roman" w:eastAsia="Times New Roman" w:hAnsi="Times New Roman" w:cs="Narkisim"/>
          <w:color w:val="000000"/>
          <w:sz w:val="20"/>
          <w:szCs w:val="20"/>
        </w:rPr>
        <w:t>M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</w:rPr>
        <w:t>aster</w:t>
      </w:r>
      <w:r w:rsidR="007D0ACB">
        <w:rPr>
          <w:rFonts w:ascii="Times New Roman" w:eastAsia="Times New Roman" w:hAnsi="Times New Roman" w:cs="Narkisim"/>
          <w:color w:val="000000"/>
          <w:sz w:val="20"/>
          <w:szCs w:val="20"/>
        </w:rPr>
        <w:t xml:space="preserve"> C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</w:rPr>
        <w:t>lass</w:t>
      </w:r>
      <w:r w:rsidR="007D0ACB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- צילום מיקצועי בסטודיו של אייל לנדסמן ואלדד רפאלי.</w:t>
      </w:r>
    </w:p>
    <w:p w:rsidR="00271B6F" w:rsidRPr="00271B6F" w:rsidRDefault="00271B6F" w:rsidP="007D0ACB">
      <w:pPr>
        <w:spacing w:after="0"/>
        <w:ind w:right="1500"/>
        <w:jc w:val="both"/>
        <w:rPr>
          <w:rFonts w:ascii="Times New Roman" w:eastAsia="Times New Roman" w:hAnsi="Times New Roman" w:cs="Narkisim"/>
        </w:rPr>
      </w:pP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1993-1995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 xml:space="preserve"> – תואר ראשון בקולנוע וטלוויזיה באוניברסיטת תל-אביב מסלול בימוי והפקה תוך התמחות בעריכ</w:t>
      </w: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ה</w:t>
      </w: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.</w:t>
      </w:r>
    </w:p>
    <w:p w:rsidR="00271B6F" w:rsidRPr="00271B6F" w:rsidRDefault="00271B6F" w:rsidP="007D0ACB">
      <w:pPr>
        <w:spacing w:after="0"/>
        <w:jc w:val="both"/>
        <w:rPr>
          <w:rFonts w:ascii="Times New Roman" w:eastAsia="Times New Roman" w:hAnsi="Times New Roman" w:cs="Narkisim"/>
          <w:rtl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1992 – קורס פירסום ב"עבודי"</w:t>
      </w:r>
    </w:p>
    <w:p w:rsidR="00271B6F" w:rsidRPr="00271B6F" w:rsidRDefault="00271B6F" w:rsidP="007D0ACB">
      <w:pPr>
        <w:spacing w:after="0"/>
        <w:jc w:val="both"/>
        <w:rPr>
          <w:rFonts w:ascii="Times New Roman" w:eastAsia="Times New Roman" w:hAnsi="Times New Roman" w:cs="Narkisim"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1991 – לימודי תעודה בתחום הצילום במכללה לאומנות ברמת-גן.</w:t>
      </w:r>
    </w:p>
    <w:p w:rsidR="00271B6F" w:rsidRDefault="00271B6F" w:rsidP="007D0ACB">
      <w:pPr>
        <w:jc w:val="both"/>
        <w:rPr>
          <w:rFonts w:cs="Narkisim"/>
          <w:rtl/>
        </w:rPr>
      </w:pPr>
    </w:p>
    <w:p w:rsidR="00271B6F" w:rsidRPr="00271B6F" w:rsidRDefault="00271B6F" w:rsidP="007D0ACB">
      <w:pPr>
        <w:spacing w:after="0"/>
        <w:jc w:val="both"/>
        <w:rPr>
          <w:rFonts w:ascii="Times New Roman" w:eastAsia="Times New Roman" w:hAnsi="Times New Roman" w:cs="Narkisim"/>
        </w:rPr>
      </w:pPr>
      <w:r w:rsidRPr="00271B6F"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גדלתי במושב לכיש, למדתי בתיכון מקיף בקרית גת. בצבא שירתתי בסיירת מטכ"ל</w:t>
      </w:r>
      <w:r>
        <w:rPr>
          <w:rFonts w:ascii="Times New Roman" w:eastAsia="Times New Roman" w:hAnsi="Times New Roman" w:cs="Narkisim" w:hint="cs"/>
          <w:color w:val="000000"/>
          <w:sz w:val="20"/>
          <w:szCs w:val="20"/>
          <w:rtl/>
        </w:rPr>
        <w:t>.</w:t>
      </w:r>
    </w:p>
    <w:p w:rsidR="00271B6F" w:rsidRPr="00271B6F" w:rsidRDefault="00271B6F">
      <w:pPr>
        <w:rPr>
          <w:rFonts w:cs="Narkisim"/>
        </w:rPr>
      </w:pPr>
    </w:p>
    <w:sectPr w:rsidR="00271B6F" w:rsidRPr="00271B6F" w:rsidSect="008D7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99"/>
    <w:multiLevelType w:val="multilevel"/>
    <w:tmpl w:val="384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23BC"/>
    <w:multiLevelType w:val="multilevel"/>
    <w:tmpl w:val="55E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7240E"/>
    <w:multiLevelType w:val="multilevel"/>
    <w:tmpl w:val="BC4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9761B"/>
    <w:multiLevelType w:val="multilevel"/>
    <w:tmpl w:val="90E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D0496"/>
    <w:multiLevelType w:val="multilevel"/>
    <w:tmpl w:val="2D1C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B6F"/>
    <w:rsid w:val="00271B6F"/>
    <w:rsid w:val="007D0ACB"/>
    <w:rsid w:val="008D76B3"/>
    <w:rsid w:val="00CA7A90"/>
    <w:rsid w:val="00D02FDD"/>
    <w:rsid w:val="00DF397C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C"/>
    <w:pPr>
      <w:bidi/>
    </w:pPr>
  </w:style>
  <w:style w:type="paragraph" w:styleId="2">
    <w:name w:val="heading 2"/>
    <w:basedOn w:val="a"/>
    <w:link w:val="20"/>
    <w:uiPriority w:val="9"/>
    <w:qFormat/>
    <w:rsid w:val="00271B6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71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271B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271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liad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lerg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Aviram Halevi</dc:creator>
  <cp:lastModifiedBy>user</cp:lastModifiedBy>
  <cp:revision>2</cp:revision>
  <dcterms:created xsi:type="dcterms:W3CDTF">2012-12-03T05:59:00Z</dcterms:created>
  <dcterms:modified xsi:type="dcterms:W3CDTF">2014-03-13T08:57:00Z</dcterms:modified>
</cp:coreProperties>
</file>