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981" w:rsidRPr="00F260BA" w:rsidRDefault="00031CCA" w:rsidP="00031CCA">
      <w:pPr>
        <w:jc w:val="center"/>
        <w:rPr>
          <w:rFonts w:ascii="Sylfaen" w:hAnsi="Sylfaen"/>
          <w:sz w:val="24"/>
          <w:szCs w:val="24"/>
          <w:lang w:val="ka-GE"/>
        </w:rPr>
      </w:pPr>
      <w:r w:rsidRPr="00F260BA">
        <w:rPr>
          <w:rFonts w:ascii="Sylfaen" w:hAnsi="Sylfaen"/>
          <w:sz w:val="24"/>
          <w:szCs w:val="24"/>
          <w:lang w:val="ka-GE"/>
        </w:rPr>
        <w:t>,,კაცი ვარ,ადამის ტომისა“</w:t>
      </w:r>
    </w:p>
    <w:p w:rsidR="00F260BA" w:rsidRPr="00F260BA" w:rsidRDefault="00C20F7A" w:rsidP="00C20F7A">
      <w:pPr>
        <w:rPr>
          <w:rFonts w:ascii="Sylfaen" w:hAnsi="Sylfaen"/>
          <w:sz w:val="24"/>
          <w:szCs w:val="24"/>
          <w:lang w:val="ka-GE"/>
        </w:rPr>
      </w:pPr>
      <w:r w:rsidRPr="00F260BA">
        <w:rPr>
          <w:rFonts w:ascii="Sylfaen" w:hAnsi="Sylfaen"/>
          <w:sz w:val="24"/>
          <w:szCs w:val="24"/>
          <w:lang w:val="ka-GE"/>
        </w:rPr>
        <w:t xml:space="preserve">           ილია ჭავჭავაძის მოღვაწეობის მთავარი მიზანი იყო მთვლემარე ,უმოქმედო, დაზანტებული ქართველობა თავის</w:t>
      </w:r>
      <w:r w:rsidR="00F260BA" w:rsidRPr="00F260BA">
        <w:rPr>
          <w:rFonts w:ascii="Sylfaen" w:hAnsi="Sylfaen"/>
          <w:sz w:val="24"/>
          <w:szCs w:val="24"/>
          <w:lang w:val="ka-GE"/>
        </w:rPr>
        <w:t xml:space="preserve"> </w:t>
      </w:r>
      <w:r w:rsidRPr="00F260BA">
        <w:rPr>
          <w:rFonts w:ascii="Sylfaen" w:hAnsi="Sylfaen"/>
          <w:sz w:val="24"/>
          <w:szCs w:val="24"/>
          <w:lang w:val="ka-GE"/>
        </w:rPr>
        <w:t xml:space="preserve">ყოფაზე </w:t>
      </w:r>
      <w:r w:rsidR="00F260BA" w:rsidRPr="00F260BA">
        <w:rPr>
          <w:rFonts w:ascii="Sylfaen" w:hAnsi="Sylfaen"/>
          <w:sz w:val="24"/>
          <w:szCs w:val="24"/>
          <w:lang w:val="ka-GE"/>
        </w:rPr>
        <w:t>დაა</w:t>
      </w:r>
      <w:r w:rsidRPr="00F260BA">
        <w:rPr>
          <w:rFonts w:ascii="Sylfaen" w:hAnsi="Sylfaen"/>
          <w:sz w:val="24"/>
          <w:szCs w:val="24"/>
          <w:lang w:val="ka-GE"/>
        </w:rPr>
        <w:t>კვირვოს,თვალი აუხილოს, გონება გაუფაქიზოს და სამშობლოს სამსახურში ჩაააყენოს.ამ მიზნით ქმნის მწერალი სატირული ხასიათის მოთხრობას ,,კაცია-ადამიანი?!“.სანამ მოთხრობის კითხვას შე</w:t>
      </w:r>
      <w:r w:rsidR="00ED6FEA" w:rsidRPr="00F260BA">
        <w:rPr>
          <w:rFonts w:ascii="Sylfaen" w:hAnsi="Sylfaen"/>
          <w:sz w:val="24"/>
          <w:szCs w:val="24"/>
          <w:lang w:val="ka-GE"/>
        </w:rPr>
        <w:t>ვ</w:t>
      </w:r>
      <w:r w:rsidRPr="00F260BA">
        <w:rPr>
          <w:rFonts w:ascii="Sylfaen" w:hAnsi="Sylfaen"/>
          <w:sz w:val="24"/>
          <w:szCs w:val="24"/>
          <w:lang w:val="ka-GE"/>
        </w:rPr>
        <w:t>უდგებოდეთ, მოსწავლეებს ვაცნობ ამ მოთხრობის წინასიტყვაობას.ამით მოსწავლეებს აღ</w:t>
      </w:r>
      <w:r w:rsidR="00ED6FEA" w:rsidRPr="00F260BA">
        <w:rPr>
          <w:rFonts w:ascii="Sylfaen" w:hAnsi="Sylfaen"/>
          <w:sz w:val="24"/>
          <w:szCs w:val="24"/>
          <w:lang w:val="ka-GE"/>
        </w:rPr>
        <w:t>ვ</w:t>
      </w:r>
      <w:r w:rsidRPr="00F260BA">
        <w:rPr>
          <w:rFonts w:ascii="Sylfaen" w:hAnsi="Sylfaen"/>
          <w:sz w:val="24"/>
          <w:szCs w:val="24"/>
          <w:lang w:val="ka-GE"/>
        </w:rPr>
        <w:t>უძრავ განსაკუთრებულ ინტერესს მოთხრობის მიმართ.ეჩქარებათ, გაიგონ, ვინაა:,,კაცი ვარ, ადამის ტომისა, ყმისა და მამულის პატრონი, ლუარსაბ თათქარიძეს მეძახიან</w:t>
      </w:r>
      <w:r w:rsidR="00990D7C" w:rsidRPr="00F260BA">
        <w:rPr>
          <w:rFonts w:ascii="Sylfaen" w:hAnsi="Sylfaen"/>
          <w:sz w:val="24"/>
          <w:szCs w:val="24"/>
          <w:lang w:val="ka-GE"/>
        </w:rPr>
        <w:t>“</w:t>
      </w:r>
      <w:r w:rsidRPr="00F260BA">
        <w:rPr>
          <w:rFonts w:ascii="Sylfaen" w:hAnsi="Sylfaen"/>
          <w:sz w:val="24"/>
          <w:szCs w:val="24"/>
          <w:lang w:val="ka-GE"/>
        </w:rPr>
        <w:t>.</w:t>
      </w:r>
    </w:p>
    <w:p w:rsidR="00C20F7A" w:rsidRPr="00F260BA" w:rsidRDefault="00C20F7A" w:rsidP="00C20F7A">
      <w:pPr>
        <w:rPr>
          <w:rFonts w:ascii="Sylfaen" w:hAnsi="Sylfaen"/>
          <w:sz w:val="24"/>
          <w:szCs w:val="24"/>
          <w:lang w:val="ka-GE"/>
        </w:rPr>
      </w:pPr>
      <w:r w:rsidRPr="00F260BA">
        <w:rPr>
          <w:rFonts w:ascii="Sylfaen" w:hAnsi="Sylfaen"/>
          <w:sz w:val="24"/>
          <w:szCs w:val="24"/>
          <w:lang w:val="ka-GE"/>
        </w:rPr>
        <w:t xml:space="preserve"> </w:t>
      </w:r>
      <w:r w:rsidR="00990D7C" w:rsidRPr="00F260BA">
        <w:rPr>
          <w:rFonts w:ascii="Sylfaen" w:hAnsi="Sylfaen"/>
          <w:sz w:val="24"/>
          <w:szCs w:val="24"/>
          <w:lang w:val="ka-GE"/>
        </w:rPr>
        <w:t>ძალიან მოეწონათ ავტორისა და ლუარსაბის დიალოგი:</w:t>
      </w:r>
    </w:p>
    <w:p w:rsidR="00990D7C" w:rsidRPr="00F260BA" w:rsidRDefault="003D51E6" w:rsidP="00C20F7A">
      <w:pPr>
        <w:rPr>
          <w:rFonts w:ascii="Sylfaen" w:hAnsi="Sylfaen"/>
          <w:sz w:val="24"/>
          <w:szCs w:val="24"/>
          <w:lang w:val="ka-GE"/>
        </w:rPr>
      </w:pPr>
      <w:r w:rsidRPr="00F260BA">
        <w:rPr>
          <w:rFonts w:ascii="Sylfaen" w:hAnsi="Sylfaen"/>
          <w:sz w:val="24"/>
          <w:szCs w:val="24"/>
          <w:lang w:val="ka-GE"/>
        </w:rPr>
        <w:t xml:space="preserve">   </w:t>
      </w:r>
      <w:r w:rsidR="00990D7C" w:rsidRPr="00F260BA">
        <w:rPr>
          <w:rFonts w:ascii="Sylfaen" w:hAnsi="Sylfaen"/>
          <w:sz w:val="24"/>
          <w:szCs w:val="24"/>
          <w:lang w:val="ka-GE"/>
        </w:rPr>
        <w:t>,,-რაღა მე წამავლე, შე უღმერთოვ</w:t>
      </w:r>
      <w:r w:rsidR="00ED6FEA" w:rsidRPr="00F260BA">
        <w:rPr>
          <w:rFonts w:ascii="Sylfaen" w:hAnsi="Sylfaen"/>
          <w:sz w:val="24"/>
          <w:szCs w:val="24"/>
          <w:lang w:val="ka-GE"/>
        </w:rPr>
        <w:t>,</w:t>
      </w:r>
      <w:r w:rsidR="00990D7C" w:rsidRPr="00F260BA">
        <w:rPr>
          <w:rFonts w:ascii="Sylfaen" w:hAnsi="Sylfaen"/>
          <w:sz w:val="24"/>
          <w:szCs w:val="24"/>
          <w:lang w:val="ka-GE"/>
        </w:rPr>
        <w:t xml:space="preserve"> ხელი,ათასია სხვა ჩემისთანა“,-ამბობს </w:t>
      </w:r>
      <w:bookmarkStart w:id="0" w:name="_GoBack"/>
      <w:bookmarkEnd w:id="0"/>
      <w:r w:rsidR="00990D7C" w:rsidRPr="00F260BA">
        <w:rPr>
          <w:rFonts w:ascii="Sylfaen" w:hAnsi="Sylfaen"/>
          <w:sz w:val="24"/>
          <w:szCs w:val="24"/>
          <w:lang w:val="ka-GE"/>
        </w:rPr>
        <w:t>ლუარსაბი.</w:t>
      </w:r>
    </w:p>
    <w:p w:rsidR="00990D7C" w:rsidRPr="00F260BA" w:rsidRDefault="003D51E6" w:rsidP="00C20F7A">
      <w:pPr>
        <w:rPr>
          <w:rFonts w:ascii="Sylfaen" w:hAnsi="Sylfaen"/>
          <w:sz w:val="24"/>
          <w:szCs w:val="24"/>
          <w:lang w:val="ka-GE"/>
        </w:rPr>
      </w:pPr>
      <w:r w:rsidRPr="00F260BA">
        <w:rPr>
          <w:rFonts w:ascii="Sylfaen" w:hAnsi="Sylfaen"/>
          <w:sz w:val="24"/>
          <w:szCs w:val="24"/>
          <w:lang w:val="ka-GE"/>
        </w:rPr>
        <w:t xml:space="preserve">   </w:t>
      </w:r>
      <w:r w:rsidR="00990D7C" w:rsidRPr="00F260BA">
        <w:rPr>
          <w:rFonts w:ascii="Sylfaen" w:hAnsi="Sylfaen"/>
          <w:sz w:val="24"/>
          <w:szCs w:val="24"/>
          <w:lang w:val="ka-GE"/>
        </w:rPr>
        <w:t>,,-აბა უფრო მაგისთვის წაგავლე, რომ შენ ათასსა ჰგევხარ და ათასი შენა, რაც ბევრს ეგვანები, უფრო კარგია“.-უპასუხებს ავტორი თავის გმირს.</w:t>
      </w:r>
    </w:p>
    <w:p w:rsidR="003D51E6" w:rsidRPr="00F260BA" w:rsidRDefault="003D51E6" w:rsidP="00C20F7A">
      <w:pPr>
        <w:rPr>
          <w:rFonts w:ascii="Sylfaen" w:hAnsi="Sylfaen"/>
          <w:sz w:val="24"/>
          <w:szCs w:val="24"/>
          <w:lang w:val="ka-GE"/>
        </w:rPr>
      </w:pPr>
      <w:r w:rsidRPr="00F260BA">
        <w:rPr>
          <w:rFonts w:ascii="Sylfaen" w:hAnsi="Sylfaen"/>
          <w:sz w:val="24"/>
          <w:szCs w:val="24"/>
          <w:lang w:val="ka-GE"/>
        </w:rPr>
        <w:t xml:space="preserve">    </w:t>
      </w:r>
      <w:r w:rsidR="00990D7C" w:rsidRPr="00F260BA">
        <w:rPr>
          <w:rFonts w:ascii="Sylfaen" w:hAnsi="Sylfaen"/>
          <w:sz w:val="24"/>
          <w:szCs w:val="24"/>
          <w:lang w:val="ka-GE"/>
        </w:rPr>
        <w:t>ან კიდევ:</w:t>
      </w:r>
    </w:p>
    <w:p w:rsidR="00990D7C" w:rsidRPr="00F260BA" w:rsidRDefault="00990D7C" w:rsidP="00C20F7A">
      <w:pPr>
        <w:rPr>
          <w:rFonts w:ascii="Sylfaen" w:hAnsi="Sylfaen"/>
          <w:sz w:val="24"/>
          <w:szCs w:val="24"/>
          <w:lang w:val="ka-GE"/>
        </w:rPr>
      </w:pPr>
      <w:r w:rsidRPr="00F260BA">
        <w:rPr>
          <w:rFonts w:ascii="Sylfaen" w:hAnsi="Sylfaen"/>
          <w:sz w:val="24"/>
          <w:szCs w:val="24"/>
          <w:lang w:val="ka-GE"/>
        </w:rPr>
        <w:t>,,-რომ მიგყევარ,სად მიგყევარ?</w:t>
      </w:r>
    </w:p>
    <w:p w:rsidR="003D51E6" w:rsidRPr="00F260BA" w:rsidRDefault="003D51E6" w:rsidP="00C20F7A">
      <w:pPr>
        <w:rPr>
          <w:rFonts w:ascii="Sylfaen" w:hAnsi="Sylfaen"/>
          <w:sz w:val="24"/>
          <w:szCs w:val="24"/>
          <w:lang w:val="ka-GE"/>
        </w:rPr>
      </w:pPr>
      <w:r w:rsidRPr="00F260BA">
        <w:rPr>
          <w:rFonts w:ascii="Sylfaen" w:hAnsi="Sylfaen"/>
          <w:sz w:val="24"/>
          <w:szCs w:val="24"/>
          <w:lang w:val="ka-GE"/>
        </w:rPr>
        <w:t xml:space="preserve">   -მოთხრობაში.</w:t>
      </w:r>
    </w:p>
    <w:p w:rsidR="003D51E6" w:rsidRPr="00F260BA" w:rsidRDefault="003D51E6" w:rsidP="00C20F7A">
      <w:pPr>
        <w:rPr>
          <w:rFonts w:ascii="Sylfaen" w:hAnsi="Sylfaen"/>
          <w:sz w:val="24"/>
          <w:szCs w:val="24"/>
          <w:lang w:val="ka-GE"/>
        </w:rPr>
      </w:pPr>
      <w:r w:rsidRPr="00F260BA">
        <w:rPr>
          <w:rFonts w:ascii="Sylfaen" w:hAnsi="Sylfaen"/>
          <w:sz w:val="24"/>
          <w:szCs w:val="24"/>
          <w:lang w:val="ka-GE"/>
        </w:rPr>
        <w:t>-მოთხრობა რა არის?</w:t>
      </w:r>
    </w:p>
    <w:p w:rsidR="003D51E6" w:rsidRPr="00F260BA" w:rsidRDefault="003D51E6" w:rsidP="00C20F7A">
      <w:pPr>
        <w:rPr>
          <w:rFonts w:ascii="Sylfaen" w:hAnsi="Sylfaen"/>
          <w:sz w:val="24"/>
          <w:szCs w:val="24"/>
          <w:lang w:val="ka-GE"/>
        </w:rPr>
      </w:pPr>
      <w:r w:rsidRPr="00F260BA">
        <w:rPr>
          <w:rFonts w:ascii="Sylfaen" w:hAnsi="Sylfaen"/>
          <w:sz w:val="24"/>
          <w:szCs w:val="24"/>
          <w:lang w:val="ka-GE"/>
        </w:rPr>
        <w:t>-პატარა ტილოა,ზედ ადამიანებს ხატავენ.</w:t>
      </w:r>
    </w:p>
    <w:p w:rsidR="003D51E6" w:rsidRPr="00F260BA" w:rsidRDefault="00F260BA" w:rsidP="00C20F7A">
      <w:pPr>
        <w:rPr>
          <w:rFonts w:ascii="Sylfaen" w:hAnsi="Sylfaen"/>
          <w:sz w:val="24"/>
          <w:szCs w:val="24"/>
          <w:lang w:val="ka-GE"/>
        </w:rPr>
      </w:pPr>
      <w:r w:rsidRPr="00F260BA">
        <w:rPr>
          <w:rFonts w:ascii="Sylfaen" w:hAnsi="Sylfaen"/>
          <w:sz w:val="24"/>
          <w:szCs w:val="24"/>
          <w:lang w:val="ka-GE"/>
        </w:rPr>
        <w:t>დაფ</w:t>
      </w:r>
      <w:r w:rsidR="003D51E6" w:rsidRPr="00F260BA">
        <w:rPr>
          <w:rFonts w:ascii="Sylfaen" w:hAnsi="Sylfaen"/>
          <w:sz w:val="24"/>
          <w:szCs w:val="24"/>
          <w:lang w:val="ka-GE"/>
        </w:rPr>
        <w:t>აზე ვწერ ნაწარმოების სათაურს</w:t>
      </w:r>
      <w:r w:rsidRPr="00F260BA">
        <w:rPr>
          <w:rFonts w:ascii="Sylfaen" w:hAnsi="Sylfaen"/>
          <w:sz w:val="24"/>
          <w:szCs w:val="24"/>
          <w:lang w:val="ka-GE"/>
        </w:rPr>
        <w:t xml:space="preserve"> </w:t>
      </w:r>
      <w:r w:rsidR="003D51E6" w:rsidRPr="00F260BA">
        <w:rPr>
          <w:rFonts w:ascii="Sylfaen" w:hAnsi="Sylfaen"/>
          <w:sz w:val="24"/>
          <w:szCs w:val="24"/>
          <w:lang w:val="ka-GE"/>
        </w:rPr>
        <w:t>და ვსვამ კითხვებს:</w:t>
      </w:r>
    </w:p>
    <w:p w:rsidR="003D51E6" w:rsidRPr="00F260BA" w:rsidRDefault="003D51E6" w:rsidP="00C20F7A">
      <w:pPr>
        <w:rPr>
          <w:rFonts w:ascii="Sylfaen" w:hAnsi="Sylfaen"/>
          <w:sz w:val="24"/>
          <w:szCs w:val="24"/>
          <w:lang w:val="ka-GE"/>
        </w:rPr>
      </w:pPr>
      <w:r w:rsidRPr="00F260BA">
        <w:rPr>
          <w:rFonts w:ascii="Sylfaen" w:hAnsi="Sylfaen"/>
          <w:sz w:val="24"/>
          <w:szCs w:val="24"/>
          <w:lang w:val="ka-GE"/>
        </w:rPr>
        <w:t>1.რაზე მიგვანიშნებს სათაურის შემდეგ დასმული სასვენი ნიშნები?</w:t>
      </w:r>
    </w:p>
    <w:p w:rsidR="003D51E6" w:rsidRPr="00F260BA" w:rsidRDefault="003D51E6" w:rsidP="00C20F7A">
      <w:pPr>
        <w:rPr>
          <w:rFonts w:ascii="Sylfaen" w:hAnsi="Sylfaen"/>
          <w:sz w:val="24"/>
          <w:szCs w:val="24"/>
          <w:lang w:val="ka-GE"/>
        </w:rPr>
      </w:pPr>
      <w:r w:rsidRPr="00F260BA">
        <w:rPr>
          <w:rFonts w:ascii="Sylfaen" w:hAnsi="Sylfaen"/>
          <w:sz w:val="24"/>
          <w:szCs w:val="24"/>
          <w:lang w:val="ka-GE"/>
        </w:rPr>
        <w:t>2.როგორ გესმით სათაურში გამოყენებული სინონიმური სიტყვების მნიშვნელობა ამ კონკრეტულ შემთხვევაში?</w:t>
      </w:r>
    </w:p>
    <w:p w:rsidR="003D51E6" w:rsidRPr="00F260BA" w:rsidRDefault="003D51E6" w:rsidP="00C20F7A">
      <w:pPr>
        <w:rPr>
          <w:rFonts w:ascii="Sylfaen" w:hAnsi="Sylfaen"/>
          <w:sz w:val="24"/>
          <w:szCs w:val="24"/>
          <w:lang w:val="ka-GE"/>
        </w:rPr>
      </w:pPr>
      <w:r w:rsidRPr="00F260BA">
        <w:rPr>
          <w:rFonts w:ascii="Sylfaen" w:hAnsi="Sylfaen"/>
          <w:sz w:val="24"/>
          <w:szCs w:val="24"/>
          <w:lang w:val="ka-GE"/>
        </w:rPr>
        <w:t>მოსწავლეებისაგან ვიღებ განსხვავებულ პასუხებს.რადგან დასაწყისია და  ჯერ არ იციან,ამიტომ ვაზუსტებ:ყველა კაცი კაცი არ არის,ყველა ადამიანს ადამიანს ვერ ვუწოდებ</w:t>
      </w:r>
      <w:r w:rsidR="00ED6FEA" w:rsidRPr="00F260BA">
        <w:rPr>
          <w:rFonts w:ascii="Sylfaen" w:hAnsi="Sylfaen"/>
          <w:sz w:val="24"/>
          <w:szCs w:val="24"/>
          <w:lang w:val="ka-GE"/>
        </w:rPr>
        <w:t>თ</w:t>
      </w:r>
      <w:r w:rsidRPr="00F260BA">
        <w:rPr>
          <w:rFonts w:ascii="Sylfaen" w:hAnsi="Sylfaen"/>
          <w:sz w:val="24"/>
          <w:szCs w:val="24"/>
          <w:lang w:val="ka-GE"/>
        </w:rPr>
        <w:t>.ვიმოწმებ შოთა რუსთაველის სიტყვებს:</w:t>
      </w:r>
    </w:p>
    <w:p w:rsidR="003D51E6" w:rsidRPr="00F260BA" w:rsidRDefault="003D51E6" w:rsidP="00C20F7A">
      <w:pPr>
        <w:rPr>
          <w:rFonts w:ascii="Sylfaen" w:hAnsi="Sylfaen"/>
          <w:sz w:val="24"/>
          <w:szCs w:val="24"/>
          <w:lang w:val="ka-GE"/>
        </w:rPr>
      </w:pPr>
      <w:r w:rsidRPr="00F260BA">
        <w:rPr>
          <w:rFonts w:ascii="Sylfaen" w:hAnsi="Sylfaen"/>
          <w:sz w:val="24"/>
          <w:szCs w:val="24"/>
          <w:lang w:val="ka-GE"/>
        </w:rPr>
        <w:t xml:space="preserve">    ,,კაცი არ ყველა სწორია, დიდი ძეს კაცით კაცამდე“</w:t>
      </w:r>
      <w:r w:rsidR="009459C6" w:rsidRPr="00F260BA">
        <w:rPr>
          <w:rFonts w:ascii="Sylfaen" w:hAnsi="Sylfaen"/>
          <w:sz w:val="24"/>
          <w:szCs w:val="24"/>
          <w:lang w:val="ka-GE"/>
        </w:rPr>
        <w:t>.</w:t>
      </w:r>
    </w:p>
    <w:p w:rsidR="009459C6" w:rsidRPr="00F260BA" w:rsidRDefault="009459C6" w:rsidP="00C20F7A">
      <w:pPr>
        <w:rPr>
          <w:rFonts w:ascii="Sylfaen" w:hAnsi="Sylfaen"/>
          <w:sz w:val="24"/>
          <w:szCs w:val="24"/>
          <w:lang w:val="ka-GE"/>
        </w:rPr>
      </w:pPr>
      <w:r w:rsidRPr="00F260BA">
        <w:rPr>
          <w:rFonts w:ascii="Sylfaen" w:hAnsi="Sylfaen"/>
          <w:sz w:val="24"/>
          <w:szCs w:val="24"/>
          <w:lang w:val="ka-GE"/>
        </w:rPr>
        <w:t xml:space="preserve">ამ ეტაპზე ვაცნობ მოსწავლეებს აკადემიკოს ალ.ბარამიძის მოსაზრებას იმის </w:t>
      </w:r>
      <w:r w:rsidR="00ED6FEA" w:rsidRPr="00F260BA">
        <w:rPr>
          <w:rFonts w:ascii="Sylfaen" w:hAnsi="Sylfaen"/>
          <w:sz w:val="24"/>
          <w:szCs w:val="24"/>
          <w:lang w:val="ka-GE"/>
        </w:rPr>
        <w:t>თაობაზ</w:t>
      </w:r>
      <w:r w:rsidRPr="00F260BA">
        <w:rPr>
          <w:rFonts w:ascii="Sylfaen" w:hAnsi="Sylfaen"/>
          <w:sz w:val="24"/>
          <w:szCs w:val="24"/>
          <w:lang w:val="ka-GE"/>
        </w:rPr>
        <w:t>ე, რომ ეს სინონომური ფორმა ილიას შეიძლება აღ</w:t>
      </w:r>
      <w:r w:rsidR="00ED6FEA" w:rsidRPr="00F260BA">
        <w:rPr>
          <w:rFonts w:ascii="Sylfaen" w:hAnsi="Sylfaen"/>
          <w:sz w:val="24"/>
          <w:szCs w:val="24"/>
          <w:lang w:val="ka-GE"/>
        </w:rPr>
        <w:t>ე</w:t>
      </w:r>
      <w:r w:rsidRPr="00F260BA">
        <w:rPr>
          <w:rFonts w:ascii="Sylfaen" w:hAnsi="Sylfaen"/>
          <w:sz w:val="24"/>
          <w:szCs w:val="24"/>
          <w:lang w:val="ka-GE"/>
        </w:rPr>
        <w:t>ბული ჰქონდეს ,,ვეფხისტყაოსნიდან“:,,ეტყოდა სულე, რამც გიყავ? კაცი ვარ, ადამიანი“.</w:t>
      </w:r>
    </w:p>
    <w:p w:rsidR="009459C6" w:rsidRPr="00F260BA" w:rsidRDefault="009459C6" w:rsidP="00C20F7A">
      <w:pPr>
        <w:rPr>
          <w:rFonts w:ascii="Sylfaen" w:hAnsi="Sylfaen"/>
          <w:sz w:val="24"/>
          <w:szCs w:val="24"/>
          <w:lang w:val="ka-GE"/>
        </w:rPr>
      </w:pPr>
      <w:r w:rsidRPr="00F260BA">
        <w:rPr>
          <w:rFonts w:ascii="Sylfaen" w:hAnsi="Sylfaen"/>
          <w:sz w:val="24"/>
          <w:szCs w:val="24"/>
          <w:lang w:val="ka-GE"/>
        </w:rPr>
        <w:t>ამის შემდეგ გადავდივარ ეპიგრაფად წამძღვარებული სტრიქონების არსის გარკვევაზე:,,მოყვარეს პირში უძრახე, მტერს-პირს უკანო“.გან</w:t>
      </w:r>
      <w:r w:rsidR="00ED6FEA" w:rsidRPr="00F260BA">
        <w:rPr>
          <w:rFonts w:ascii="Sylfaen" w:hAnsi="Sylfaen"/>
          <w:sz w:val="24"/>
          <w:szCs w:val="24"/>
          <w:lang w:val="ka-GE"/>
        </w:rPr>
        <w:t>ვ</w:t>
      </w:r>
      <w:r w:rsidRPr="00F260BA">
        <w:rPr>
          <w:rFonts w:ascii="Sylfaen" w:hAnsi="Sylfaen"/>
          <w:sz w:val="24"/>
          <w:szCs w:val="24"/>
          <w:lang w:val="ka-GE"/>
        </w:rPr>
        <w:t xml:space="preserve">უმარტავ ეპიგრაფის </w:t>
      </w:r>
      <w:r w:rsidRPr="00F260BA">
        <w:rPr>
          <w:rFonts w:ascii="Sylfaen" w:hAnsi="Sylfaen"/>
          <w:sz w:val="24"/>
          <w:szCs w:val="24"/>
          <w:lang w:val="ka-GE"/>
        </w:rPr>
        <w:lastRenderedPageBreak/>
        <w:t>რაობას.იგი არის ,,თხზულების ან მისი ცალკეული თავის წინ წამძღვარებული ციტატა,ფრაზა, რომელიც ერთგვარად ახასიათებს ნაწარმოების  ძირითად იდეას.</w:t>
      </w:r>
    </w:p>
    <w:p w:rsidR="009459C6" w:rsidRPr="00F260BA" w:rsidRDefault="009459C6" w:rsidP="00C20F7A">
      <w:pPr>
        <w:rPr>
          <w:rFonts w:ascii="Sylfaen" w:hAnsi="Sylfaen"/>
          <w:sz w:val="24"/>
          <w:szCs w:val="24"/>
          <w:lang w:val="ka-GE"/>
        </w:rPr>
      </w:pPr>
      <w:r w:rsidRPr="00F260BA">
        <w:rPr>
          <w:rFonts w:ascii="Sylfaen" w:hAnsi="Sylfaen"/>
          <w:sz w:val="24"/>
          <w:szCs w:val="24"/>
          <w:lang w:val="ka-GE"/>
        </w:rPr>
        <w:t xml:space="preserve">    მოთხრობის დასაწყისშივე გვხვდება უ</w:t>
      </w:r>
      <w:r w:rsidR="00115CEC" w:rsidRPr="00F260BA">
        <w:rPr>
          <w:rFonts w:ascii="Sylfaen" w:hAnsi="Sylfaen"/>
          <w:sz w:val="24"/>
          <w:szCs w:val="24"/>
          <w:lang w:val="ka-GE"/>
        </w:rPr>
        <w:t>ც</w:t>
      </w:r>
      <w:r w:rsidRPr="00F260BA">
        <w:rPr>
          <w:rFonts w:ascii="Sylfaen" w:hAnsi="Sylfaen"/>
          <w:sz w:val="24"/>
          <w:szCs w:val="24"/>
          <w:lang w:val="ka-GE"/>
        </w:rPr>
        <w:t>ნობი სიტყვა</w:t>
      </w:r>
      <w:r w:rsidR="00115CEC" w:rsidRPr="00F260BA">
        <w:rPr>
          <w:rFonts w:ascii="Sylfaen" w:hAnsi="Sylfaen"/>
          <w:sz w:val="24"/>
          <w:szCs w:val="24"/>
          <w:lang w:val="ka-GE"/>
        </w:rPr>
        <w:t xml:space="preserve"> </w:t>
      </w:r>
      <w:r w:rsidRPr="00F260BA">
        <w:rPr>
          <w:rFonts w:ascii="Sylfaen" w:hAnsi="Sylfaen"/>
          <w:sz w:val="24"/>
          <w:szCs w:val="24"/>
          <w:lang w:val="ka-GE"/>
        </w:rPr>
        <w:t>,,რიტორიკა“</w:t>
      </w:r>
      <w:r w:rsidR="00B01B84" w:rsidRPr="00F260BA">
        <w:rPr>
          <w:rFonts w:ascii="Sylfaen" w:hAnsi="Sylfaen"/>
          <w:sz w:val="24"/>
          <w:szCs w:val="24"/>
          <w:lang w:val="ka-GE"/>
        </w:rPr>
        <w:t>. დაფაზე ვწერ ამ სიტყვას.განვმარტავ, ბერძნული სიტყვაა და არის მოძღვრება მჭერმეტყველების შესახებ.ამ სიტყვისაგანაა ნაწარმოები სიტყვა ორატორი-კარგ მოლაპარაკე ადამიანს ნიშნავს.</w:t>
      </w:r>
      <w:r w:rsidR="00031502" w:rsidRPr="00F260BA">
        <w:rPr>
          <w:rFonts w:ascii="Sylfaen" w:hAnsi="Sylfaen"/>
          <w:sz w:val="24"/>
          <w:szCs w:val="24"/>
          <w:lang w:val="ka-GE"/>
        </w:rPr>
        <w:t>ხოლო მეორე აბზაცში უცხო სიტყვაა ლაფი, მასაც განვმარტავთ</w:t>
      </w:r>
      <w:r w:rsidR="00464816" w:rsidRPr="00F260BA">
        <w:rPr>
          <w:rFonts w:ascii="Sylfaen" w:hAnsi="Sylfaen"/>
          <w:sz w:val="24"/>
          <w:szCs w:val="24"/>
          <w:lang w:val="ka-GE"/>
        </w:rPr>
        <w:t>.ყურადღება გადამაქვს ამ აბზაცში ხაზგასმულ ფრაზაზე:,,ჩვენ პირთან საქმე არ გვაქვს, ჩვენ საზოგადო ჭირზე ვწერთ“.მოსწავლეები მიხვდნენ, რომ ილიას მხედველობაში ჰყავს არა კონკრეტული პიროვნება, არამედ, საზოგადოდ,თავისი სათაყვანებელი ქართველი ერი, რასაც ვუკავშირებ ეპიგრაფად გამოყენებულ ფრაზას</w:t>
      </w:r>
      <w:r w:rsidR="00115CEC" w:rsidRPr="00F260BA">
        <w:rPr>
          <w:rFonts w:ascii="Sylfaen" w:hAnsi="Sylfaen"/>
          <w:sz w:val="24"/>
          <w:szCs w:val="24"/>
          <w:lang w:val="ka-GE"/>
        </w:rPr>
        <w:t>:,,მოყვარეს პირში უძრახე, მტერს პირს უკანაო“.ვსვამ კითხვებს:</w:t>
      </w:r>
    </w:p>
    <w:p w:rsidR="00115CEC" w:rsidRPr="00F260BA" w:rsidRDefault="00115CEC" w:rsidP="00C20F7A">
      <w:pPr>
        <w:rPr>
          <w:rFonts w:ascii="Sylfaen" w:hAnsi="Sylfaen"/>
          <w:sz w:val="24"/>
          <w:szCs w:val="24"/>
          <w:lang w:val="ka-GE"/>
        </w:rPr>
      </w:pPr>
      <w:r w:rsidRPr="00F260BA">
        <w:rPr>
          <w:rFonts w:ascii="Sylfaen" w:hAnsi="Sylfaen"/>
          <w:sz w:val="24"/>
          <w:szCs w:val="24"/>
          <w:lang w:val="ka-GE"/>
        </w:rPr>
        <w:t>1.რა მიზნით ,,ძრახავდა“ილია ქართველობას?</w:t>
      </w:r>
    </w:p>
    <w:p w:rsidR="00115CEC" w:rsidRPr="00F260BA" w:rsidRDefault="00115CEC" w:rsidP="00C20F7A">
      <w:pPr>
        <w:rPr>
          <w:rFonts w:ascii="Sylfaen" w:hAnsi="Sylfaen"/>
          <w:sz w:val="24"/>
          <w:szCs w:val="24"/>
          <w:lang w:val="ka-GE"/>
        </w:rPr>
      </w:pPr>
      <w:r w:rsidRPr="00F260BA">
        <w:rPr>
          <w:rFonts w:ascii="Sylfaen" w:hAnsi="Sylfaen"/>
          <w:sz w:val="24"/>
          <w:szCs w:val="24"/>
          <w:lang w:val="ka-GE"/>
        </w:rPr>
        <w:t xml:space="preserve">2.ვის </w:t>
      </w:r>
      <w:r w:rsidR="00ED6FEA" w:rsidRPr="00F260BA">
        <w:rPr>
          <w:rFonts w:ascii="Sylfaen" w:hAnsi="Sylfaen"/>
          <w:sz w:val="24"/>
          <w:szCs w:val="24"/>
          <w:lang w:val="ka-GE"/>
        </w:rPr>
        <w:t>გულისხმობს</w:t>
      </w:r>
      <w:r w:rsidRPr="00F260BA">
        <w:rPr>
          <w:rFonts w:ascii="Sylfaen" w:hAnsi="Sylfaen"/>
          <w:sz w:val="24"/>
          <w:szCs w:val="24"/>
          <w:lang w:val="ka-GE"/>
        </w:rPr>
        <w:t xml:space="preserve"> მოყვარეში ბრძენი ილია?</w:t>
      </w:r>
    </w:p>
    <w:p w:rsidR="00115CEC" w:rsidRPr="00F260BA" w:rsidRDefault="00115CEC" w:rsidP="00C20F7A">
      <w:pPr>
        <w:rPr>
          <w:rFonts w:ascii="Sylfaen" w:hAnsi="Sylfaen"/>
          <w:sz w:val="24"/>
          <w:szCs w:val="24"/>
          <w:lang w:val="ka-GE"/>
        </w:rPr>
      </w:pPr>
      <w:r w:rsidRPr="00F260BA">
        <w:rPr>
          <w:rFonts w:ascii="Sylfaen" w:hAnsi="Sylfaen"/>
          <w:sz w:val="24"/>
          <w:szCs w:val="24"/>
          <w:lang w:val="ka-GE"/>
        </w:rPr>
        <w:t>3.თქვენ შეგიძლიათ, რომ ამხანაგს, მეგობარს უთხრათ სიმართლე ნაკლის გამოსწორების მიზნით, მომხდარა ასეთი რამე?</w:t>
      </w:r>
    </w:p>
    <w:p w:rsidR="00115CEC" w:rsidRPr="00F260BA" w:rsidRDefault="00115CEC" w:rsidP="00C20F7A">
      <w:pPr>
        <w:rPr>
          <w:rFonts w:ascii="Sylfaen" w:hAnsi="Sylfaen"/>
          <w:sz w:val="24"/>
          <w:szCs w:val="24"/>
          <w:lang w:val="ka-GE"/>
        </w:rPr>
      </w:pPr>
      <w:r w:rsidRPr="00F260BA">
        <w:rPr>
          <w:rFonts w:ascii="Sylfaen" w:hAnsi="Sylfaen"/>
          <w:sz w:val="24"/>
          <w:szCs w:val="24"/>
          <w:lang w:val="ka-GE"/>
        </w:rPr>
        <w:t xml:space="preserve">    მოსწავლეები მსჯელობენ დასმულ კითხვებზე,რომ მოყვარეში ავტორი გულისხმობს მშობელ ხალხს, რომლის ბედნიერებისათვის ის მთელი ცხოვრების მანძილზე იღწვოდა.</w:t>
      </w:r>
      <w:r w:rsidR="007A222C" w:rsidRPr="00F260BA">
        <w:rPr>
          <w:rFonts w:ascii="Sylfaen" w:hAnsi="Sylfaen"/>
          <w:sz w:val="24"/>
          <w:szCs w:val="24"/>
          <w:lang w:val="ka-GE"/>
        </w:rPr>
        <w:t>მესამე კითხვაზე სუნთქვაც კი არ ისმოდა კლასში, ვერავინ ბედავდა ხმის ამოღებას,ერთმა გაბედა:ძნელია, ადამიანს პირში უთხრა ნაკლი, მითუმეტეს მეგობარს.ჩემი აზრით, ილიამ გაბედა იმიტომ, რომ ის წერდა და პირისპირ არ ელაპარაკებოდა რესპოდენტს.ამან აზრთა სხვადასხვაობა გამოიწვია,მოყვა ხმაურიც კი.გადავწყვიტე, მიმეცა საშუალება ყველას გამოეთქვა თავისი აზრი, საინტერესოდ გადაიტანეს საუბარი დღევანდელობაზე.გაიხსენეს, თუ რამდენი უდანაშაულო  გახდა უზნეო, გაყოყოჩებული ადამიანების მსხვერპლი.</w:t>
      </w:r>
      <w:r w:rsidR="003B454B" w:rsidRPr="00F260BA">
        <w:rPr>
          <w:rFonts w:ascii="Sylfaen" w:hAnsi="Sylfaen"/>
          <w:sz w:val="24"/>
          <w:szCs w:val="24"/>
          <w:lang w:val="ka-GE"/>
        </w:rPr>
        <w:t>მოიგონეს თითქმის მათი ტოლი უდანაშაულოდ დახოცილი ბავშვები.მათი აზრით</w:t>
      </w:r>
      <w:r w:rsidR="00F260BA" w:rsidRPr="00F260BA">
        <w:rPr>
          <w:rFonts w:ascii="Sylfaen" w:hAnsi="Sylfaen"/>
          <w:sz w:val="24"/>
          <w:szCs w:val="24"/>
          <w:lang w:val="ka-GE"/>
        </w:rPr>
        <w:t>,</w:t>
      </w:r>
      <w:r w:rsidR="003B454B" w:rsidRPr="00F260BA">
        <w:rPr>
          <w:rFonts w:ascii="Sylfaen" w:hAnsi="Sylfaen"/>
          <w:sz w:val="24"/>
          <w:szCs w:val="24"/>
          <w:lang w:val="ka-GE"/>
        </w:rPr>
        <w:t xml:space="preserve"> სამწუხაროა,რომ ასეთი შემთხვევები ისევ მათივე ტოლების ხელით ხდება.მკვლელი ბავშვების თავმოყრა ისე არ მოხდებოდა, რომ ვიღაცას არ დაენახა, მაგრამ ვერ გაბედეს შენიშვნა მიეცათ.იქნებ აგრესიის ფონზე ერთი მართალი სიტყვა კმარა, რომ ორივე მხარე გადარჩეს.შეთანხმდ</w:t>
      </w:r>
      <w:r w:rsidR="00067BDC" w:rsidRPr="00F260BA">
        <w:rPr>
          <w:rFonts w:ascii="Sylfaen" w:hAnsi="Sylfaen"/>
          <w:sz w:val="24"/>
          <w:szCs w:val="24"/>
          <w:lang w:val="ka-GE"/>
        </w:rPr>
        <w:t>ნ</w:t>
      </w:r>
      <w:r w:rsidR="003B454B" w:rsidRPr="00F260BA">
        <w:rPr>
          <w:rFonts w:ascii="Sylfaen" w:hAnsi="Sylfaen"/>
          <w:sz w:val="24"/>
          <w:szCs w:val="24"/>
          <w:lang w:val="ka-GE"/>
        </w:rPr>
        <w:t>ენ, რომ სიმართლის პირუთვნელად თქმა ადამიანის მაღალი ზნეობის მაჩვენებელია</w:t>
      </w:r>
      <w:r w:rsidR="0084025B" w:rsidRPr="00F260BA">
        <w:rPr>
          <w:rFonts w:ascii="Sylfaen" w:hAnsi="Sylfaen"/>
          <w:sz w:val="24"/>
          <w:szCs w:val="24"/>
          <w:lang w:val="ka-GE"/>
        </w:rPr>
        <w:t>.</w:t>
      </w:r>
    </w:p>
    <w:p w:rsidR="0084025B" w:rsidRPr="00F260BA" w:rsidRDefault="0084025B" w:rsidP="00C20F7A">
      <w:pPr>
        <w:rPr>
          <w:rFonts w:ascii="Sylfaen" w:hAnsi="Sylfaen"/>
          <w:sz w:val="24"/>
          <w:szCs w:val="24"/>
          <w:lang w:val="ka-GE"/>
        </w:rPr>
      </w:pPr>
      <w:r w:rsidRPr="00F260BA">
        <w:rPr>
          <w:rFonts w:ascii="Sylfaen" w:hAnsi="Sylfaen"/>
          <w:sz w:val="24"/>
          <w:szCs w:val="24"/>
          <w:lang w:val="ka-GE"/>
        </w:rPr>
        <w:t xml:space="preserve">     განვაგრძობ შესავლის კითხვას ბოლომდე, სადაც ლაპარაკია იმ ადამიანზე, რომელსაც სხვისთვის გული სტკივა,</w:t>
      </w:r>
      <w:r w:rsidR="00C2495C" w:rsidRPr="00F260BA">
        <w:rPr>
          <w:rFonts w:ascii="Sylfaen" w:hAnsi="Sylfaen"/>
          <w:sz w:val="24"/>
          <w:szCs w:val="24"/>
          <w:lang w:val="ka-GE"/>
        </w:rPr>
        <w:t>რომ ამ გულშემატკივრობას დიდი მოქალაქეობრივი ვალის შეგნების გრძნობა კვებავს და ასეთი პიროვნება არ მიაგავს იმას, ვინც მოყვარეს ცუდსაც უქებს.</w:t>
      </w:r>
    </w:p>
    <w:p w:rsidR="00C2495C" w:rsidRPr="00F260BA" w:rsidRDefault="00C2495C" w:rsidP="00C20F7A">
      <w:pPr>
        <w:rPr>
          <w:rFonts w:ascii="Sylfaen" w:hAnsi="Sylfaen"/>
          <w:sz w:val="24"/>
          <w:szCs w:val="24"/>
          <w:lang w:val="ka-GE"/>
        </w:rPr>
      </w:pPr>
      <w:r w:rsidRPr="00F260BA">
        <w:rPr>
          <w:rFonts w:ascii="Sylfaen" w:hAnsi="Sylfaen"/>
          <w:sz w:val="24"/>
          <w:szCs w:val="24"/>
          <w:lang w:val="ka-GE"/>
        </w:rPr>
        <w:t xml:space="preserve">     ამრიგად, ბრძენ ილიას თავისი ერის </w:t>
      </w:r>
      <w:r w:rsidR="00067BDC" w:rsidRPr="00F260BA">
        <w:rPr>
          <w:rFonts w:ascii="Sylfaen" w:hAnsi="Sylfaen"/>
          <w:sz w:val="24"/>
          <w:szCs w:val="24"/>
          <w:lang w:val="ka-GE"/>
        </w:rPr>
        <w:t>ჭეშმარიტ</w:t>
      </w:r>
      <w:r w:rsidRPr="00F260BA">
        <w:rPr>
          <w:rFonts w:ascii="Sylfaen" w:hAnsi="Sylfaen"/>
          <w:sz w:val="24"/>
          <w:szCs w:val="24"/>
          <w:lang w:val="ka-GE"/>
        </w:rPr>
        <w:t xml:space="preserve"> სიყვარულად მიაჩნდა ცუდის განქიქება სწორ გზაზე დაყენების მიზნით.</w:t>
      </w:r>
    </w:p>
    <w:p w:rsidR="00C2495C" w:rsidRPr="00F260BA" w:rsidRDefault="00C2495C" w:rsidP="00C20F7A">
      <w:pPr>
        <w:rPr>
          <w:rFonts w:ascii="Sylfaen" w:hAnsi="Sylfaen"/>
          <w:sz w:val="24"/>
          <w:szCs w:val="24"/>
          <w:lang w:val="ka-GE"/>
        </w:rPr>
      </w:pPr>
      <w:r w:rsidRPr="00F260BA">
        <w:rPr>
          <w:rFonts w:ascii="Sylfaen" w:hAnsi="Sylfaen"/>
          <w:sz w:val="24"/>
          <w:szCs w:val="24"/>
          <w:lang w:val="ka-GE"/>
        </w:rPr>
        <w:lastRenderedPageBreak/>
        <w:t xml:space="preserve"> </w:t>
      </w:r>
      <w:r w:rsidRPr="00F260BA">
        <w:rPr>
          <w:rFonts w:ascii="Sylfaen" w:hAnsi="Sylfaen"/>
          <w:sz w:val="24"/>
          <w:szCs w:val="24"/>
          <w:lang w:val="en-US"/>
        </w:rPr>
        <w:t>P.S.</w:t>
      </w:r>
      <w:r w:rsidRPr="00F260BA">
        <w:rPr>
          <w:rFonts w:ascii="Sylfaen" w:hAnsi="Sylfaen"/>
          <w:sz w:val="24"/>
          <w:szCs w:val="24"/>
          <w:lang w:val="ka-GE"/>
        </w:rPr>
        <w:t xml:space="preserve"> ეტყობა</w:t>
      </w:r>
      <w:r w:rsidR="00067BDC" w:rsidRPr="00F260BA">
        <w:rPr>
          <w:rFonts w:ascii="Sylfaen" w:hAnsi="Sylfaen"/>
          <w:sz w:val="24"/>
          <w:szCs w:val="24"/>
          <w:lang w:val="ka-GE"/>
        </w:rPr>
        <w:t>,</w:t>
      </w:r>
      <w:r w:rsidRPr="00F260BA">
        <w:rPr>
          <w:rFonts w:ascii="Sylfaen" w:hAnsi="Sylfaen"/>
          <w:sz w:val="24"/>
          <w:szCs w:val="24"/>
          <w:lang w:val="ka-GE"/>
        </w:rPr>
        <w:t xml:space="preserve"> ილიამ ამ წინასიყვაობაზე ბევრი იმუშავა, რაზეც მისი ოთხი ვარიანტის გაცნობა მიგვანიშნებს.ჩემი აზრით, სრულყოფილია მეოთხე </w:t>
      </w:r>
      <w:r w:rsidR="00067BDC" w:rsidRPr="00F260BA">
        <w:rPr>
          <w:rFonts w:ascii="Sylfaen" w:hAnsi="Sylfaen"/>
          <w:sz w:val="24"/>
          <w:szCs w:val="24"/>
          <w:lang w:val="ka-GE"/>
        </w:rPr>
        <w:t>ვარიანტი.</w:t>
      </w:r>
      <w:r w:rsidRPr="00F260BA">
        <w:rPr>
          <w:rFonts w:ascii="Sylfaen" w:hAnsi="Sylfaen"/>
          <w:sz w:val="24"/>
          <w:szCs w:val="24"/>
          <w:lang w:val="ka-GE"/>
        </w:rPr>
        <w:t xml:space="preserve">სახელმძღვანელოებში კი მოკლე ვარიანტია შეტანილი, </w:t>
      </w:r>
      <w:r w:rsidR="00BE189F" w:rsidRPr="00F260BA">
        <w:rPr>
          <w:rFonts w:ascii="Sylfaen" w:hAnsi="Sylfaen"/>
          <w:sz w:val="24"/>
          <w:szCs w:val="24"/>
          <w:lang w:val="ka-GE"/>
        </w:rPr>
        <w:t>ა</w:t>
      </w:r>
      <w:r w:rsidRPr="00F260BA">
        <w:rPr>
          <w:rFonts w:ascii="Sylfaen" w:hAnsi="Sylfaen"/>
          <w:sz w:val="24"/>
          <w:szCs w:val="24"/>
          <w:lang w:val="ka-GE"/>
        </w:rPr>
        <w:t xml:space="preserve">მიტომ </w:t>
      </w:r>
      <w:r w:rsidR="00BE189F" w:rsidRPr="00F260BA">
        <w:rPr>
          <w:rFonts w:ascii="Sylfaen" w:hAnsi="Sylfaen"/>
          <w:sz w:val="24"/>
          <w:szCs w:val="24"/>
          <w:lang w:val="ka-GE"/>
        </w:rPr>
        <w:t>მიზანშეწონილად</w:t>
      </w:r>
      <w:r w:rsidRPr="00F260BA">
        <w:rPr>
          <w:rFonts w:ascii="Sylfaen" w:hAnsi="Sylfaen"/>
          <w:sz w:val="24"/>
          <w:szCs w:val="24"/>
          <w:lang w:val="ka-GE"/>
        </w:rPr>
        <w:t xml:space="preserve"> ჩავთვალე, მოსწავლეებისათვის მიმეწოდებინა მეოთხე ვარიანტის შემცირებული შინააარსი.</w:t>
      </w:r>
    </w:p>
    <w:p w:rsidR="007D705A" w:rsidRPr="00F260BA" w:rsidRDefault="007D705A" w:rsidP="00C20F7A">
      <w:pPr>
        <w:rPr>
          <w:rFonts w:ascii="Sylfaen" w:hAnsi="Sylfaen"/>
          <w:sz w:val="24"/>
          <w:szCs w:val="24"/>
          <w:lang w:val="ka-GE"/>
        </w:rPr>
      </w:pPr>
    </w:p>
    <w:p w:rsidR="007D705A" w:rsidRPr="00F260BA" w:rsidRDefault="007D705A" w:rsidP="007D705A">
      <w:pPr>
        <w:jc w:val="center"/>
        <w:rPr>
          <w:rFonts w:ascii="Sylfaen" w:hAnsi="Sylfaen"/>
          <w:sz w:val="24"/>
          <w:szCs w:val="24"/>
          <w:lang w:val="ka-GE"/>
        </w:rPr>
      </w:pPr>
      <w:r w:rsidRPr="00F260BA">
        <w:rPr>
          <w:rFonts w:ascii="Sylfaen" w:hAnsi="Sylfaen"/>
          <w:sz w:val="24"/>
          <w:szCs w:val="24"/>
          <w:lang w:val="ka-GE"/>
        </w:rPr>
        <w:t>ხათუნა დეკანოიძე</w:t>
      </w:r>
    </w:p>
    <w:p w:rsidR="007D705A" w:rsidRPr="00F260BA" w:rsidRDefault="007D705A" w:rsidP="00C20F7A">
      <w:pPr>
        <w:rPr>
          <w:rFonts w:ascii="Sylfaen" w:hAnsi="Sylfaen"/>
          <w:sz w:val="24"/>
          <w:szCs w:val="24"/>
          <w:lang w:val="ka-GE"/>
        </w:rPr>
      </w:pPr>
      <w:r w:rsidRPr="00F260BA">
        <w:rPr>
          <w:rFonts w:ascii="Sylfaen" w:hAnsi="Sylfaen"/>
          <w:sz w:val="24"/>
          <w:szCs w:val="24"/>
          <w:lang w:val="ka-GE"/>
        </w:rPr>
        <w:t xml:space="preserve">              საჩხერის მუნიციპალიტეტის სოფელ მერჯევის საჯარო სკოლის ქართული ენისა და ლიტერატურის მასწავლებელი.</w:t>
      </w:r>
    </w:p>
    <w:p w:rsidR="003D51E6" w:rsidRPr="00F260BA" w:rsidRDefault="003D51E6" w:rsidP="00C20F7A">
      <w:pPr>
        <w:rPr>
          <w:rFonts w:ascii="Sylfaen" w:hAnsi="Sylfaen"/>
          <w:sz w:val="24"/>
          <w:szCs w:val="24"/>
          <w:lang w:val="ka-GE"/>
        </w:rPr>
      </w:pPr>
    </w:p>
    <w:p w:rsidR="00990D7C" w:rsidRPr="00F260BA" w:rsidRDefault="00990D7C" w:rsidP="00C20F7A">
      <w:pPr>
        <w:rPr>
          <w:rFonts w:ascii="Sylfaen" w:hAnsi="Sylfaen"/>
          <w:sz w:val="24"/>
          <w:szCs w:val="24"/>
          <w:lang w:val="ka-GE"/>
        </w:rPr>
      </w:pPr>
    </w:p>
    <w:p w:rsidR="00BE189F" w:rsidRPr="00F260BA" w:rsidRDefault="00BE189F" w:rsidP="00031CCA">
      <w:pPr>
        <w:jc w:val="center"/>
        <w:rPr>
          <w:rFonts w:ascii="Sylfaen" w:hAnsi="Sylfaen"/>
          <w:sz w:val="24"/>
          <w:szCs w:val="24"/>
          <w:lang w:val="ka-GE"/>
        </w:rPr>
      </w:pPr>
    </w:p>
    <w:p w:rsidR="00BE189F" w:rsidRPr="00F260BA" w:rsidRDefault="00BE189F" w:rsidP="00BE189F">
      <w:pPr>
        <w:rPr>
          <w:rFonts w:ascii="Sylfaen" w:hAnsi="Sylfaen"/>
          <w:sz w:val="24"/>
          <w:szCs w:val="24"/>
          <w:lang w:val="ka-GE"/>
        </w:rPr>
      </w:pPr>
    </w:p>
    <w:p w:rsidR="00BE189F" w:rsidRPr="00F260BA" w:rsidRDefault="00BE189F" w:rsidP="00BE189F">
      <w:pPr>
        <w:rPr>
          <w:rFonts w:ascii="Sylfaen" w:hAnsi="Sylfaen"/>
          <w:sz w:val="24"/>
          <w:szCs w:val="24"/>
          <w:lang w:val="ka-GE"/>
        </w:rPr>
      </w:pPr>
    </w:p>
    <w:p w:rsidR="00BE189F" w:rsidRPr="00F260BA" w:rsidRDefault="00BE189F" w:rsidP="00BE189F">
      <w:pPr>
        <w:rPr>
          <w:rFonts w:ascii="Sylfaen" w:hAnsi="Sylfaen"/>
          <w:sz w:val="24"/>
          <w:szCs w:val="24"/>
          <w:lang w:val="ka-GE"/>
        </w:rPr>
      </w:pPr>
    </w:p>
    <w:p w:rsidR="00BE189F" w:rsidRPr="00F260BA" w:rsidRDefault="00BE189F" w:rsidP="00BE189F">
      <w:pPr>
        <w:rPr>
          <w:rFonts w:ascii="Sylfaen" w:hAnsi="Sylfaen"/>
          <w:sz w:val="24"/>
          <w:szCs w:val="24"/>
          <w:lang w:val="ka-GE"/>
        </w:rPr>
      </w:pPr>
    </w:p>
    <w:p w:rsidR="00BE189F" w:rsidRPr="00F260BA" w:rsidRDefault="00BE189F" w:rsidP="00BE189F">
      <w:pPr>
        <w:rPr>
          <w:rFonts w:ascii="Sylfaen" w:hAnsi="Sylfaen"/>
          <w:sz w:val="24"/>
          <w:szCs w:val="24"/>
          <w:lang w:val="ka-GE"/>
        </w:rPr>
      </w:pPr>
    </w:p>
    <w:p w:rsidR="00BE189F" w:rsidRPr="00F260BA" w:rsidRDefault="00BE189F" w:rsidP="00BE189F">
      <w:pPr>
        <w:rPr>
          <w:rFonts w:ascii="Sylfaen" w:hAnsi="Sylfaen"/>
          <w:sz w:val="24"/>
          <w:szCs w:val="24"/>
          <w:lang w:val="ka-GE"/>
        </w:rPr>
      </w:pPr>
    </w:p>
    <w:p w:rsidR="00BE189F" w:rsidRPr="00F260BA" w:rsidRDefault="00BE189F" w:rsidP="00BE189F">
      <w:pPr>
        <w:tabs>
          <w:tab w:val="left" w:pos="6798"/>
        </w:tabs>
        <w:rPr>
          <w:rFonts w:ascii="Sylfaen" w:hAnsi="Sylfaen"/>
          <w:sz w:val="24"/>
          <w:szCs w:val="24"/>
          <w:lang w:val="ka-GE"/>
        </w:rPr>
      </w:pPr>
    </w:p>
    <w:p w:rsidR="00BE189F" w:rsidRPr="00F260BA" w:rsidRDefault="00BE189F" w:rsidP="00BE189F">
      <w:pPr>
        <w:tabs>
          <w:tab w:val="left" w:pos="6798"/>
        </w:tabs>
        <w:rPr>
          <w:rFonts w:ascii="Sylfaen" w:hAnsi="Sylfaen"/>
          <w:sz w:val="24"/>
          <w:szCs w:val="24"/>
          <w:lang w:val="ka-GE"/>
        </w:rPr>
      </w:pPr>
    </w:p>
    <w:p w:rsidR="00BE189F" w:rsidRPr="00F260BA" w:rsidRDefault="00BE189F" w:rsidP="00BE189F">
      <w:pPr>
        <w:tabs>
          <w:tab w:val="left" w:pos="6798"/>
        </w:tabs>
        <w:rPr>
          <w:rFonts w:ascii="Sylfaen" w:hAnsi="Sylfaen"/>
          <w:sz w:val="24"/>
          <w:szCs w:val="24"/>
          <w:lang w:val="ka-GE"/>
        </w:rPr>
      </w:pPr>
      <w:r w:rsidRPr="00F260BA">
        <w:rPr>
          <w:rFonts w:ascii="Sylfaen" w:hAnsi="Sylfaen"/>
          <w:sz w:val="24"/>
          <w:szCs w:val="24"/>
          <w:lang w:val="ka-GE"/>
        </w:rPr>
        <w:t>გამოყენებული ლიტერატურა</w:t>
      </w:r>
      <w:r w:rsidR="00875254" w:rsidRPr="00F260BA">
        <w:rPr>
          <w:rFonts w:ascii="Sylfaen" w:hAnsi="Sylfaen"/>
          <w:sz w:val="24"/>
          <w:szCs w:val="24"/>
          <w:lang w:val="ka-GE"/>
        </w:rPr>
        <w:t>:</w:t>
      </w:r>
    </w:p>
    <w:p w:rsidR="00875254" w:rsidRPr="00F260BA" w:rsidRDefault="00875254" w:rsidP="00BE189F">
      <w:pPr>
        <w:tabs>
          <w:tab w:val="left" w:pos="6798"/>
        </w:tabs>
        <w:rPr>
          <w:rFonts w:ascii="Sylfaen" w:hAnsi="Sylfaen"/>
          <w:sz w:val="24"/>
          <w:szCs w:val="24"/>
          <w:lang w:val="ka-GE"/>
        </w:rPr>
      </w:pPr>
      <w:r w:rsidRPr="00F260BA">
        <w:rPr>
          <w:rFonts w:ascii="Sylfaen" w:hAnsi="Sylfaen"/>
          <w:sz w:val="24"/>
          <w:szCs w:val="24"/>
          <w:lang w:val="ka-GE"/>
        </w:rPr>
        <w:t>1.ვ.როდონაია, გამომცემლობა სწავლანი.</w:t>
      </w:r>
    </w:p>
    <w:p w:rsidR="00875254" w:rsidRPr="00F260BA" w:rsidRDefault="00875254" w:rsidP="00BE189F">
      <w:pPr>
        <w:tabs>
          <w:tab w:val="left" w:pos="6798"/>
        </w:tabs>
        <w:rPr>
          <w:rFonts w:ascii="Sylfaen" w:hAnsi="Sylfaen"/>
          <w:sz w:val="24"/>
          <w:szCs w:val="24"/>
          <w:lang w:val="ka-GE"/>
        </w:rPr>
      </w:pPr>
      <w:r w:rsidRPr="00F260BA">
        <w:rPr>
          <w:rFonts w:ascii="Sylfaen" w:hAnsi="Sylfaen"/>
          <w:sz w:val="24"/>
          <w:szCs w:val="24"/>
          <w:lang w:val="ka-GE"/>
        </w:rPr>
        <w:t xml:space="preserve">ქართული ლიტერატურა </w:t>
      </w:r>
      <w:r w:rsidRPr="00F260BA">
        <w:rPr>
          <w:rFonts w:ascii="Sylfaen" w:hAnsi="Sylfaen"/>
          <w:sz w:val="24"/>
          <w:szCs w:val="24"/>
          <w:lang w:val="en-US"/>
        </w:rPr>
        <w:t xml:space="preserve">XI </w:t>
      </w:r>
      <w:r w:rsidRPr="00F260BA">
        <w:rPr>
          <w:rFonts w:ascii="Sylfaen" w:hAnsi="Sylfaen"/>
          <w:sz w:val="24"/>
          <w:szCs w:val="24"/>
          <w:lang w:val="ka-GE"/>
        </w:rPr>
        <w:t>კლასი</w:t>
      </w:r>
    </w:p>
    <w:p w:rsidR="00862826" w:rsidRPr="00F260BA" w:rsidRDefault="00862826" w:rsidP="00BE189F">
      <w:pPr>
        <w:tabs>
          <w:tab w:val="left" w:pos="6798"/>
        </w:tabs>
        <w:rPr>
          <w:rFonts w:ascii="Sylfaen" w:hAnsi="Sylfaen"/>
          <w:sz w:val="24"/>
          <w:szCs w:val="24"/>
          <w:lang w:val="ka-GE"/>
        </w:rPr>
      </w:pPr>
      <w:r w:rsidRPr="00F260BA">
        <w:rPr>
          <w:rFonts w:ascii="Sylfaen" w:hAnsi="Sylfaen"/>
          <w:sz w:val="24"/>
          <w:szCs w:val="24"/>
          <w:lang w:val="ka-GE"/>
        </w:rPr>
        <w:t>2.ლიტერატურის მცოდნეობა, გამომცემლობა ნაკადული 1966</w:t>
      </w:r>
    </w:p>
    <w:p w:rsidR="00862826" w:rsidRPr="00F260BA" w:rsidRDefault="00862826" w:rsidP="00BE189F">
      <w:pPr>
        <w:tabs>
          <w:tab w:val="left" w:pos="6798"/>
        </w:tabs>
        <w:rPr>
          <w:rFonts w:ascii="Sylfaen" w:hAnsi="Sylfaen"/>
          <w:sz w:val="24"/>
          <w:szCs w:val="24"/>
          <w:lang w:val="ka-GE"/>
        </w:rPr>
      </w:pPr>
      <w:r w:rsidRPr="00F260BA">
        <w:rPr>
          <w:rFonts w:ascii="Sylfaen" w:hAnsi="Sylfaen"/>
          <w:sz w:val="24"/>
          <w:szCs w:val="24"/>
          <w:lang w:val="ka-GE"/>
        </w:rPr>
        <w:t>3. შოთა რუსთაველის ,,ვეფხისტყაოსანი“.</w:t>
      </w:r>
    </w:p>
    <w:p w:rsidR="00BE189F" w:rsidRPr="00F260BA" w:rsidRDefault="00BE189F" w:rsidP="00BE189F">
      <w:pPr>
        <w:tabs>
          <w:tab w:val="left" w:pos="6798"/>
        </w:tabs>
        <w:rPr>
          <w:rFonts w:ascii="Sylfaen" w:hAnsi="Sylfaen"/>
          <w:sz w:val="24"/>
          <w:szCs w:val="24"/>
          <w:lang w:val="ka-GE"/>
        </w:rPr>
      </w:pPr>
    </w:p>
    <w:p w:rsidR="00BE189F" w:rsidRPr="00F260BA" w:rsidRDefault="00BE189F" w:rsidP="00BE189F">
      <w:pPr>
        <w:tabs>
          <w:tab w:val="left" w:pos="6798"/>
        </w:tabs>
        <w:rPr>
          <w:rFonts w:ascii="Sylfaen" w:hAnsi="Sylfaen"/>
          <w:sz w:val="24"/>
          <w:szCs w:val="24"/>
          <w:lang w:val="ka-GE"/>
        </w:rPr>
      </w:pPr>
    </w:p>
    <w:p w:rsidR="00BE189F" w:rsidRPr="00F260BA" w:rsidRDefault="00BE189F" w:rsidP="00BE189F">
      <w:pPr>
        <w:tabs>
          <w:tab w:val="left" w:pos="6798"/>
        </w:tabs>
        <w:rPr>
          <w:rFonts w:ascii="Sylfaen" w:hAnsi="Sylfaen"/>
          <w:sz w:val="24"/>
          <w:szCs w:val="24"/>
          <w:lang w:val="ka-GE"/>
        </w:rPr>
      </w:pPr>
    </w:p>
    <w:p w:rsidR="00BE189F" w:rsidRPr="00F260BA" w:rsidRDefault="00BE189F" w:rsidP="00BE189F">
      <w:pPr>
        <w:tabs>
          <w:tab w:val="left" w:pos="6798"/>
        </w:tabs>
        <w:rPr>
          <w:rFonts w:ascii="Sylfaen" w:hAnsi="Sylfaen"/>
          <w:sz w:val="24"/>
          <w:szCs w:val="24"/>
          <w:lang w:val="ka-GE"/>
        </w:rPr>
      </w:pPr>
    </w:p>
    <w:p w:rsidR="00BE189F" w:rsidRPr="00F260BA" w:rsidRDefault="00BE189F" w:rsidP="00BE189F">
      <w:pPr>
        <w:tabs>
          <w:tab w:val="left" w:pos="6798"/>
        </w:tabs>
        <w:rPr>
          <w:rFonts w:ascii="Sylfaen" w:hAnsi="Sylfaen"/>
          <w:sz w:val="24"/>
          <w:szCs w:val="24"/>
          <w:lang w:val="ka-GE"/>
        </w:rPr>
      </w:pPr>
    </w:p>
    <w:p w:rsidR="00BE189F" w:rsidRPr="00F260BA" w:rsidRDefault="00BE189F" w:rsidP="00BE189F">
      <w:pPr>
        <w:tabs>
          <w:tab w:val="left" w:pos="6798"/>
        </w:tabs>
        <w:rPr>
          <w:rFonts w:ascii="Sylfaen" w:hAnsi="Sylfaen"/>
          <w:sz w:val="24"/>
          <w:szCs w:val="24"/>
          <w:lang w:val="ka-GE"/>
        </w:rPr>
      </w:pPr>
    </w:p>
    <w:p w:rsidR="00BE189F" w:rsidRPr="00F260BA" w:rsidRDefault="00BE189F" w:rsidP="00BE189F">
      <w:pPr>
        <w:tabs>
          <w:tab w:val="left" w:pos="6798"/>
        </w:tabs>
        <w:rPr>
          <w:rFonts w:ascii="Sylfaen" w:hAnsi="Sylfaen"/>
          <w:sz w:val="24"/>
          <w:szCs w:val="24"/>
          <w:lang w:val="ka-GE"/>
        </w:rPr>
      </w:pPr>
    </w:p>
    <w:p w:rsidR="00C20F7A" w:rsidRPr="00F260BA" w:rsidRDefault="00BE189F" w:rsidP="00BE189F">
      <w:pPr>
        <w:tabs>
          <w:tab w:val="left" w:pos="6798"/>
        </w:tabs>
        <w:rPr>
          <w:rFonts w:ascii="Sylfaen" w:hAnsi="Sylfaen"/>
          <w:sz w:val="24"/>
          <w:szCs w:val="24"/>
          <w:lang w:val="ka-GE"/>
        </w:rPr>
      </w:pPr>
      <w:r w:rsidRPr="00F260BA">
        <w:rPr>
          <w:rFonts w:ascii="Sylfaen" w:hAnsi="Sylfaen"/>
          <w:sz w:val="24"/>
          <w:szCs w:val="24"/>
          <w:lang w:val="ka-GE"/>
        </w:rPr>
        <w:tab/>
      </w:r>
    </w:p>
    <w:sectPr w:rsidR="00C20F7A" w:rsidRPr="00F260BA" w:rsidSect="005819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BEC" w:rsidRDefault="00CE7BEC" w:rsidP="00BE189F">
      <w:pPr>
        <w:spacing w:after="0" w:line="240" w:lineRule="auto"/>
      </w:pPr>
      <w:r>
        <w:separator/>
      </w:r>
    </w:p>
  </w:endnote>
  <w:endnote w:type="continuationSeparator" w:id="0">
    <w:p w:rsidR="00CE7BEC" w:rsidRDefault="00CE7BEC" w:rsidP="00BE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BEC" w:rsidRDefault="00CE7BEC" w:rsidP="00BE189F">
      <w:pPr>
        <w:spacing w:after="0" w:line="240" w:lineRule="auto"/>
      </w:pPr>
      <w:r>
        <w:separator/>
      </w:r>
    </w:p>
  </w:footnote>
  <w:footnote w:type="continuationSeparator" w:id="0">
    <w:p w:rsidR="00CE7BEC" w:rsidRDefault="00CE7BEC" w:rsidP="00BE18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1CCA"/>
    <w:rsid w:val="00031502"/>
    <w:rsid w:val="00031CCA"/>
    <w:rsid w:val="00067BDC"/>
    <w:rsid w:val="00115CEC"/>
    <w:rsid w:val="002A3D4A"/>
    <w:rsid w:val="003B454B"/>
    <w:rsid w:val="003D51E6"/>
    <w:rsid w:val="00464816"/>
    <w:rsid w:val="0051734F"/>
    <w:rsid w:val="00581981"/>
    <w:rsid w:val="00674613"/>
    <w:rsid w:val="007A222C"/>
    <w:rsid w:val="007D705A"/>
    <w:rsid w:val="0084025B"/>
    <w:rsid w:val="00862826"/>
    <w:rsid w:val="00875254"/>
    <w:rsid w:val="008A2A07"/>
    <w:rsid w:val="009459C6"/>
    <w:rsid w:val="00990D7C"/>
    <w:rsid w:val="009F34B9"/>
    <w:rsid w:val="00B01B84"/>
    <w:rsid w:val="00BE189F"/>
    <w:rsid w:val="00C20F7A"/>
    <w:rsid w:val="00C2495C"/>
    <w:rsid w:val="00C40EA9"/>
    <w:rsid w:val="00C62C91"/>
    <w:rsid w:val="00C84D3C"/>
    <w:rsid w:val="00CE7BEC"/>
    <w:rsid w:val="00ED6FEA"/>
    <w:rsid w:val="00F26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7022"/>
  <w15:docId w15:val="{13A4B7E5-A595-49CC-8D37-38AA6C82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189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BE189F"/>
  </w:style>
  <w:style w:type="paragraph" w:styleId="Footer">
    <w:name w:val="footer"/>
    <w:basedOn w:val="Normal"/>
    <w:link w:val="FooterChar"/>
    <w:uiPriority w:val="99"/>
    <w:semiHidden/>
    <w:unhideWhenUsed/>
    <w:rsid w:val="00BE189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BE1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tako</dc:creator>
  <cp:lastModifiedBy>Merjevi</cp:lastModifiedBy>
  <cp:revision>2</cp:revision>
  <dcterms:created xsi:type="dcterms:W3CDTF">2019-04-06T07:42:00Z</dcterms:created>
  <dcterms:modified xsi:type="dcterms:W3CDTF">2019-04-06T07:42:00Z</dcterms:modified>
</cp:coreProperties>
</file>