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8472" w14:textId="77777777" w:rsidR="00A93BBC" w:rsidRDefault="00A93BBC" w:rsidP="00405A04">
      <w:pPr>
        <w:spacing w:after="0" w:line="240" w:lineRule="auto"/>
        <w:rPr>
          <w:b/>
        </w:rPr>
      </w:pPr>
      <w:r w:rsidRPr="00B164DB">
        <w:rPr>
          <w:b/>
        </w:rPr>
        <w:t>New Text for G</w:t>
      </w:r>
      <w:r w:rsidR="00104EA4" w:rsidRPr="00B164DB">
        <w:rPr>
          <w:b/>
        </w:rPr>
        <w:t xml:space="preserve">CCC info on Bright Horizons/Growing Place website </w:t>
      </w:r>
    </w:p>
    <w:p w14:paraId="2BEBFAEF" w14:textId="77777777" w:rsidR="00B164DB" w:rsidRPr="00B164DB" w:rsidRDefault="00B164DB" w:rsidP="00405A04">
      <w:pPr>
        <w:spacing w:after="0" w:line="240" w:lineRule="auto"/>
      </w:pPr>
    </w:p>
    <w:p w14:paraId="17065D6C" w14:textId="77777777" w:rsidR="00B164DB" w:rsidRPr="00B164DB" w:rsidRDefault="00805B0F" w:rsidP="00405A04">
      <w:pPr>
        <w:spacing w:after="0" w:line="240" w:lineRule="auto"/>
        <w:rPr>
          <w:b/>
        </w:rPr>
      </w:pPr>
      <w:hyperlink r:id="rId5" w:history="1">
        <w:r w:rsidR="00B164DB" w:rsidRPr="00B164DB">
          <w:rPr>
            <w:rStyle w:val="Hyperlink"/>
          </w:rPr>
          <w:t>http://child-care-preschool.brighthorizons.com/PA/Gettysburg/gettysburg</w:t>
        </w:r>
      </w:hyperlink>
      <w:r w:rsidR="00B164DB">
        <w:rPr>
          <w:b/>
        </w:rPr>
        <w:t xml:space="preserve"> </w:t>
      </w:r>
    </w:p>
    <w:p w14:paraId="6A3AAD5B" w14:textId="77777777" w:rsidR="00405A04" w:rsidRDefault="00405A04" w:rsidP="00405A04">
      <w:pPr>
        <w:spacing w:after="0" w:line="240" w:lineRule="auto"/>
      </w:pPr>
    </w:p>
    <w:p w14:paraId="681973F1" w14:textId="77777777" w:rsidR="00405A04" w:rsidRDefault="008408D2" w:rsidP="00405A04">
      <w:pPr>
        <w:spacing w:after="0" w:line="240" w:lineRule="auto"/>
      </w:pPr>
      <w:r>
        <w:t>A volunteer board of parents and friends</w:t>
      </w:r>
      <w:r w:rsidR="00A93BBC">
        <w:t xml:space="preserve">, the Gettysburg Child Care Corporation (a 501c3 organization), </w:t>
      </w:r>
      <w:r>
        <w:t>provide</w:t>
      </w:r>
      <w:r w:rsidR="00A93BBC">
        <w:t>s</w:t>
      </w:r>
      <w:r>
        <w:t xml:space="preserve"> behind-the-scenes support </w:t>
      </w:r>
      <w:r w:rsidR="00A93BBC">
        <w:t>of the Growing Place</w:t>
      </w:r>
      <w:r w:rsidR="00405A04">
        <w:t>.</w:t>
      </w:r>
      <w:r>
        <w:t xml:space="preserve"> </w:t>
      </w:r>
      <w:r w:rsidR="00B164DB">
        <w:t xml:space="preserve">The </w:t>
      </w:r>
      <w:r w:rsidR="00405A04">
        <w:t>Gettysburg Child Care Corporation</w:t>
      </w:r>
      <w:r w:rsidR="00A93BBC">
        <w:t xml:space="preserve"> </w:t>
      </w:r>
      <w:r w:rsidR="00405A04">
        <w:t xml:space="preserve">(GCCC) </w:t>
      </w:r>
      <w:r w:rsidR="00A93BBC">
        <w:t>holds monthly meetings, typically held on t</w:t>
      </w:r>
      <w:r w:rsidR="00B164DB">
        <w:t>he first Tuesday of each month from 12- 1</w:t>
      </w:r>
      <w:r w:rsidR="00805B0F">
        <w:t>:30</w:t>
      </w:r>
      <w:r w:rsidR="00B164DB">
        <w:t xml:space="preserve"> p.m</w:t>
      </w:r>
      <w:r w:rsidR="00A93BBC">
        <w:t>.</w:t>
      </w:r>
      <w:r w:rsidR="00405A04">
        <w:t xml:space="preserve"> Parents are always welcome to attend any </w:t>
      </w:r>
      <w:r w:rsidR="00B164DB">
        <w:t xml:space="preserve">GCCC </w:t>
      </w:r>
      <w:r w:rsidR="00405A04">
        <w:t xml:space="preserve">meeting. </w:t>
      </w:r>
      <w:r w:rsidR="00A93BBC">
        <w:t xml:space="preserve"> </w:t>
      </w:r>
    </w:p>
    <w:p w14:paraId="3381D65E" w14:textId="0C95669D" w:rsidR="00BF46EC" w:rsidRDefault="00405A04" w:rsidP="00405A04">
      <w:pPr>
        <w:spacing w:after="0" w:line="240" w:lineRule="auto"/>
      </w:pPr>
      <w:r>
        <w:br/>
      </w:r>
      <w:r w:rsidR="008408D2">
        <w:t>For more information</w:t>
      </w:r>
      <w:r w:rsidR="00A93BBC">
        <w:t xml:space="preserve"> or to consider joining GCCC, c</w:t>
      </w:r>
      <w:r w:rsidR="008408D2">
        <w:t>ontact</w:t>
      </w:r>
      <w:hyperlink r:id="rId6" w:history="1"/>
      <w:r w:rsidR="00805B0F">
        <w:rPr>
          <w:rStyle w:val="Hyperlink"/>
        </w:rPr>
        <w:t xml:space="preserve"> </w:t>
      </w:r>
      <w:hyperlink r:id="rId7" w:history="1">
        <w:r w:rsidR="00805B0F" w:rsidRPr="00805B0F">
          <w:rPr>
            <w:rStyle w:val="Hyperlink"/>
          </w:rPr>
          <w:t>Joseph Edgar</w:t>
        </w:r>
      </w:hyperlink>
      <w:r w:rsidR="008408D2">
        <w:t xml:space="preserve">, President. </w:t>
      </w:r>
      <w:r>
        <w:t>There ar</w:t>
      </w:r>
      <w:r w:rsidR="00B164DB">
        <w:t xml:space="preserve">e six to eight members of GCCC, and board members </w:t>
      </w:r>
      <w:r>
        <w:t xml:space="preserve">typically serve </w:t>
      </w:r>
      <w:r w:rsidR="00B164DB">
        <w:t xml:space="preserve">for a </w:t>
      </w:r>
      <w:r>
        <w:t xml:space="preserve">three-year term. </w:t>
      </w:r>
    </w:p>
    <w:p w14:paraId="1709AA9E" w14:textId="77777777" w:rsidR="00405A04" w:rsidRDefault="00405A04" w:rsidP="00405A04">
      <w:pPr>
        <w:spacing w:after="0" w:line="240" w:lineRule="auto"/>
      </w:pPr>
    </w:p>
    <w:p w14:paraId="68E33A66" w14:textId="77777777" w:rsidR="00405A04" w:rsidRPr="00405A04" w:rsidRDefault="00405A04" w:rsidP="00405A04">
      <w:pPr>
        <w:spacing w:after="0" w:line="240" w:lineRule="auto"/>
      </w:pPr>
      <w:r w:rsidRPr="00405A04">
        <w:t>The roles and responsibilities of the Board of the GCCC include, but are not limited to, the following:</w:t>
      </w:r>
      <w:r w:rsidR="00B164DB">
        <w:br/>
      </w:r>
    </w:p>
    <w:p w14:paraId="70445470" w14:textId="77777777" w:rsidR="00405A04" w:rsidRPr="00405A04" w:rsidRDefault="00405A04" w:rsidP="00405A04">
      <w:pPr>
        <w:numPr>
          <w:ilvl w:val="0"/>
          <w:numId w:val="1"/>
        </w:numPr>
        <w:spacing w:after="0" w:line="240" w:lineRule="auto"/>
      </w:pPr>
      <w:r w:rsidRPr="00405A04">
        <w:t>Leasing the center building from Gettysburg College under a licensure agreement.</w:t>
      </w:r>
    </w:p>
    <w:p w14:paraId="0868306C" w14:textId="77777777" w:rsidR="00405A04" w:rsidRPr="00405A04" w:rsidRDefault="00405A04" w:rsidP="00405A04">
      <w:pPr>
        <w:numPr>
          <w:ilvl w:val="0"/>
          <w:numId w:val="1"/>
        </w:numPr>
        <w:spacing w:after="0" w:line="240" w:lineRule="auto"/>
      </w:pPr>
      <w:r w:rsidRPr="00405A04">
        <w:t>Hiring and monitoring a</w:t>
      </w:r>
      <w:r>
        <w:t xml:space="preserve"> qualified provider, presently Bright Horizons</w:t>
      </w:r>
      <w:r w:rsidRPr="00405A04">
        <w:t>, to manage the day-to-day operating activities of the early learning center.</w:t>
      </w:r>
    </w:p>
    <w:p w14:paraId="201649B9" w14:textId="77777777" w:rsidR="00405A04" w:rsidRPr="00405A04" w:rsidRDefault="00405A04" w:rsidP="00405A04">
      <w:pPr>
        <w:numPr>
          <w:ilvl w:val="0"/>
          <w:numId w:val="1"/>
        </w:numPr>
        <w:spacing w:after="0" w:line="240" w:lineRule="auto"/>
      </w:pPr>
      <w:r w:rsidRPr="00405A04">
        <w:t>Reviewing and endorsing the rules, policies, and procedures the provider uses in operating the early learning center and ensuring a safe environment for the children and the employees.</w:t>
      </w:r>
    </w:p>
    <w:p w14:paraId="1216F150" w14:textId="77777777" w:rsidR="00405A04" w:rsidRPr="00405A04" w:rsidRDefault="00405A04" w:rsidP="00405A04">
      <w:pPr>
        <w:numPr>
          <w:ilvl w:val="0"/>
          <w:numId w:val="1"/>
        </w:numPr>
        <w:spacing w:after="0" w:line="240" w:lineRule="auto"/>
      </w:pPr>
      <w:r>
        <w:t>In addition, the GCCC also:</w:t>
      </w:r>
    </w:p>
    <w:p w14:paraId="153438E5" w14:textId="77777777" w:rsidR="00405A04" w:rsidRPr="00405A04" w:rsidRDefault="00405A04" w:rsidP="00405A04">
      <w:pPr>
        <w:numPr>
          <w:ilvl w:val="1"/>
          <w:numId w:val="1"/>
        </w:numPr>
        <w:spacing w:after="0" w:line="240" w:lineRule="auto"/>
      </w:pPr>
      <w:r w:rsidRPr="00405A04">
        <w:t>Appro</w:t>
      </w:r>
      <w:r>
        <w:t>ves the annual operating budget</w:t>
      </w:r>
    </w:p>
    <w:p w14:paraId="0F7770D3" w14:textId="77777777" w:rsidR="00405A04" w:rsidRPr="00405A04" w:rsidRDefault="00405A04" w:rsidP="00405A04">
      <w:pPr>
        <w:numPr>
          <w:ilvl w:val="1"/>
          <w:numId w:val="1"/>
        </w:numPr>
        <w:spacing w:after="0" w:line="240" w:lineRule="auto"/>
      </w:pPr>
      <w:r w:rsidRPr="00405A04">
        <w:t>Determines how and when to make capital expenditures, which mostly have to do with the physic</w:t>
      </w:r>
      <w:r>
        <w:t>al plant and other center needs</w:t>
      </w:r>
    </w:p>
    <w:p w14:paraId="74301B00" w14:textId="77777777" w:rsidR="00405A04" w:rsidRPr="00405A04" w:rsidRDefault="00405A04" w:rsidP="00405A04">
      <w:pPr>
        <w:numPr>
          <w:ilvl w:val="1"/>
          <w:numId w:val="1"/>
        </w:numPr>
        <w:spacing w:after="0" w:line="240" w:lineRule="auto"/>
      </w:pPr>
      <w:r w:rsidRPr="00405A04">
        <w:t xml:space="preserve">Coordinates fundraising activities </w:t>
      </w:r>
      <w:r>
        <w:t>and special events</w:t>
      </w:r>
    </w:p>
    <w:p w14:paraId="7488D2B9" w14:textId="77777777" w:rsidR="00405A04" w:rsidRDefault="00405A04" w:rsidP="00405A04">
      <w:pPr>
        <w:spacing w:after="0" w:line="240" w:lineRule="auto"/>
      </w:pPr>
    </w:p>
    <w:p w14:paraId="4008E9A2" w14:textId="77777777" w:rsidR="00C04948" w:rsidRDefault="00715574" w:rsidP="00405A04">
      <w:pPr>
        <w:spacing w:after="0" w:line="240" w:lineRule="auto"/>
      </w:pPr>
      <w:r>
        <w:t>Current GCCC Board Members</w:t>
      </w:r>
    </w:p>
    <w:p w14:paraId="30F7D161" w14:textId="797052FF" w:rsidR="00715574" w:rsidRPr="00715574" w:rsidRDefault="00805B0F" w:rsidP="00715574">
      <w:pPr>
        <w:spacing w:after="0" w:line="240" w:lineRule="auto"/>
      </w:pPr>
      <w:r>
        <w:t>Joseph Edgar</w:t>
      </w:r>
      <w:r w:rsidR="00715574" w:rsidRPr="00715574">
        <w:t>, President</w:t>
      </w:r>
      <w:r w:rsidR="00715574" w:rsidRPr="00715574">
        <w:tab/>
      </w:r>
      <w:r w:rsidR="00715574" w:rsidRPr="00715574">
        <w:tab/>
      </w:r>
    </w:p>
    <w:p w14:paraId="2E2854CD" w14:textId="33EEF677" w:rsidR="00715574" w:rsidRPr="00715574" w:rsidRDefault="00805B0F" w:rsidP="00715574">
      <w:pPr>
        <w:spacing w:after="0" w:line="240" w:lineRule="auto"/>
      </w:pPr>
      <w:r>
        <w:t>Lindsey Arlington</w:t>
      </w:r>
      <w:r w:rsidR="00715574" w:rsidRPr="00715574">
        <w:t>, Vice President</w:t>
      </w:r>
      <w:r w:rsidR="00715574" w:rsidRPr="00715574">
        <w:tab/>
      </w:r>
      <w:r w:rsidR="00715574" w:rsidRPr="00715574">
        <w:tab/>
      </w:r>
    </w:p>
    <w:p w14:paraId="5C49F8CA" w14:textId="15B124AF" w:rsidR="00715574" w:rsidRPr="00715574" w:rsidRDefault="00805B0F" w:rsidP="00715574">
      <w:pPr>
        <w:spacing w:after="0" w:line="240" w:lineRule="auto"/>
      </w:pPr>
      <w:r>
        <w:t>Jessica Diehl</w:t>
      </w:r>
      <w:r w:rsidR="00715574" w:rsidRPr="00715574">
        <w:t>, Treasurer</w:t>
      </w:r>
      <w:r w:rsidR="00715574" w:rsidRPr="00715574">
        <w:tab/>
      </w:r>
      <w:r w:rsidR="00715574" w:rsidRPr="00715574">
        <w:tab/>
      </w:r>
    </w:p>
    <w:p w14:paraId="1CDA3FB1" w14:textId="77777777" w:rsidR="00715574" w:rsidRPr="00715574" w:rsidRDefault="00075A37" w:rsidP="00715574">
      <w:pPr>
        <w:spacing w:after="0" w:line="240" w:lineRule="auto"/>
      </w:pPr>
      <w:r>
        <w:t>Laura Runya</w:t>
      </w:r>
      <w:bookmarkStart w:id="0" w:name="_GoBack"/>
      <w:bookmarkEnd w:id="0"/>
      <w:r>
        <w:t>n</w:t>
      </w:r>
      <w:r w:rsidR="00715574" w:rsidRPr="00715574">
        <w:t>, Secretary</w:t>
      </w:r>
      <w:r w:rsidR="00715574" w:rsidRPr="00715574">
        <w:tab/>
        <w:t xml:space="preserve"> </w:t>
      </w:r>
    </w:p>
    <w:p w14:paraId="7BCA28C3" w14:textId="77777777" w:rsidR="00075A37" w:rsidRDefault="00715574" w:rsidP="00715574">
      <w:pPr>
        <w:spacing w:after="0" w:line="240" w:lineRule="auto"/>
      </w:pPr>
      <w:r w:rsidRPr="00715574">
        <w:t xml:space="preserve">Kathryn Adams </w:t>
      </w:r>
      <w:r w:rsidRPr="00715574">
        <w:tab/>
      </w:r>
    </w:p>
    <w:p w14:paraId="158ABB47" w14:textId="1F850A30" w:rsidR="00715574" w:rsidRPr="00715574" w:rsidRDefault="00805B0F" w:rsidP="00715574">
      <w:pPr>
        <w:spacing w:after="0" w:line="240" w:lineRule="auto"/>
      </w:pPr>
      <w:r>
        <w:t xml:space="preserve">Natalie </w:t>
      </w:r>
      <w:proofErr w:type="spellStart"/>
      <w:r>
        <w:t>Barlett</w:t>
      </w:r>
      <w:proofErr w:type="spellEnd"/>
      <w:r w:rsidR="00715574" w:rsidRPr="00715574">
        <w:tab/>
      </w:r>
    </w:p>
    <w:p w14:paraId="063F3EC8" w14:textId="77777777" w:rsidR="00A93BBC" w:rsidRDefault="00075A37" w:rsidP="00405A04">
      <w:pPr>
        <w:spacing w:after="0" w:line="240" w:lineRule="auto"/>
      </w:pPr>
      <w:r>
        <w:t>Meggan Smith</w:t>
      </w:r>
    </w:p>
    <w:p w14:paraId="435823AC" w14:textId="05CD76A2" w:rsidR="00075A37" w:rsidRDefault="00805B0F" w:rsidP="00405A04">
      <w:pPr>
        <w:spacing w:after="0" w:line="240" w:lineRule="auto"/>
      </w:pPr>
      <w:r>
        <w:t xml:space="preserve">Jeremy </w:t>
      </w:r>
      <w:proofErr w:type="spellStart"/>
      <w:r>
        <w:t>Garskof</w:t>
      </w:r>
      <w:proofErr w:type="spellEnd"/>
    </w:p>
    <w:sectPr w:rsidR="0007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6581C"/>
    <w:multiLevelType w:val="multilevel"/>
    <w:tmpl w:val="EDB2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260"/>
    <w:rsid w:val="00075A37"/>
    <w:rsid w:val="00104EA4"/>
    <w:rsid w:val="00127ABE"/>
    <w:rsid w:val="00196260"/>
    <w:rsid w:val="00405A04"/>
    <w:rsid w:val="005A079F"/>
    <w:rsid w:val="0067159F"/>
    <w:rsid w:val="00715574"/>
    <w:rsid w:val="00805B0F"/>
    <w:rsid w:val="008408D2"/>
    <w:rsid w:val="00A93BBC"/>
    <w:rsid w:val="00B164DB"/>
    <w:rsid w:val="00C04948"/>
    <w:rsid w:val="00E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4F21"/>
  <w15:docId w15:val="{3E2F125A-3B33-42ED-A8AA-072F29FA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2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64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w.joeedgar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edfern@gettysburg.edu" TargetMode="External"/><Relationship Id="rId5" Type="http://schemas.openxmlformats.org/officeDocument/2006/relationships/hyperlink" Target="http://child-care-preschool.brighthorizons.com/PA/Gettysburg/gettysbu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Joseph Edgar</cp:lastModifiedBy>
  <cp:revision>3</cp:revision>
  <dcterms:created xsi:type="dcterms:W3CDTF">2017-06-06T18:41:00Z</dcterms:created>
  <dcterms:modified xsi:type="dcterms:W3CDTF">2018-06-26T01:30:00Z</dcterms:modified>
</cp:coreProperties>
</file>