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opperplate" w:cs="Copperplate" w:hAnsi="Copperplate" w:eastAsia="Copperplate"/>
          <w:b w:val="1"/>
          <w:bCs w:val="1"/>
          <w:i w:val="1"/>
          <w:iCs w:val="1"/>
          <w:sz w:val="36"/>
          <w:szCs w:val="36"/>
        </w:rPr>
      </w:pPr>
      <w:r>
        <w:rPr>
          <w:rFonts w:ascii="Copperplate"/>
          <w:b w:val="1"/>
          <w:bCs w:val="1"/>
          <w:i w:val="1"/>
          <w:iCs w:val="1"/>
          <w:sz w:val="36"/>
          <w:szCs w:val="36"/>
          <w:rtl w:val="0"/>
          <w:lang w:val="en-US"/>
        </w:rPr>
        <w:t>To Start</w:t>
      </w:r>
      <w:r>
        <w:rPr>
          <w:rFonts w:ascii="Copperplate" w:cs="Copperplate" w:hAnsi="Copperplate" w:eastAsia="Copperplate"/>
          <w:b w:val="1"/>
          <w:bCs w:val="1"/>
          <w:i w:val="1"/>
          <w:iCs w:val="1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147047</wp:posOffset>
                </wp:positionH>
                <wp:positionV relativeFrom="page">
                  <wp:posOffset>385719</wp:posOffset>
                </wp:positionV>
                <wp:extent cx="5966603" cy="59942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603" cy="5994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pperplate"/>
                                <w:sz w:val="82"/>
                                <w:szCs w:val="82"/>
                                <w:rtl w:val="0"/>
                                <w:lang w:val="en-US"/>
                              </w:rPr>
                              <w:t>The Chestnut Horse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6pt;margin-top:30.4pt;width:469.8pt;height:47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pperplate"/>
                          <w:sz w:val="82"/>
                          <w:szCs w:val="82"/>
                          <w:rtl w:val="0"/>
                          <w:lang w:val="en-US"/>
                        </w:rPr>
                        <w:t>The Chestnut Horse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Soup of the Day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6 (V)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Chicken Liver Parfait, Red Onion Chutney &amp; Toasted Croute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6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Laverstock Buffalo Mozzarella, Isle of White Tomatoes &amp; Confit New Potato Salad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7.50 (V)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Octopus &amp; Smoked Eel Terrine, Paprika Potato Salad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8.50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Venison &amp; Duck Liver Press, Spiced Damson Chutney, Toasted Brioche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8.50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Potted Crab, Tomato, Celery &amp; Sour Dough Bread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7.50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Twisted Nose Watercress Gin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&amp; Orange Cured Pork, Glazed Figs, Watercress 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&amp;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Old Winchester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Cheese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7 (GF)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Poached Roasted King Oyster Mushroom, BBQ Sauce &amp; Grilled Baby Gem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7.50 (Vegan)</w:t>
      </w:r>
    </w:p>
    <w:p>
      <w:pPr>
        <w:pStyle w:val="Body"/>
        <w:jc w:val="center"/>
        <w:rPr>
          <w:rFonts w:ascii="Charter Roman" w:cs="Charter Roman" w:hAnsi="Charter Roman" w:eastAsia="Charter Roman"/>
          <w:i w:val="1"/>
          <w:iCs w:val="1"/>
        </w:rPr>
      </w:pPr>
    </w:p>
    <w:p>
      <w:pPr>
        <w:pStyle w:val="Body"/>
        <w:jc w:val="center"/>
        <w:rPr>
          <w:rFonts w:ascii="Copperplate" w:cs="Copperplate" w:hAnsi="Copperplate" w:eastAsia="Copperplate"/>
          <w:b w:val="1"/>
          <w:bCs w:val="1"/>
          <w:i w:val="1"/>
          <w:iCs w:val="1"/>
          <w:sz w:val="36"/>
          <w:szCs w:val="36"/>
        </w:rPr>
      </w:pPr>
      <w:r>
        <w:rPr>
          <w:rFonts w:ascii="Copperplate"/>
          <w:b w:val="1"/>
          <w:bCs w:val="1"/>
          <w:i w:val="1"/>
          <w:iCs w:val="1"/>
          <w:sz w:val="36"/>
          <w:szCs w:val="36"/>
          <w:rtl w:val="0"/>
          <w:lang w:val="en-US"/>
        </w:rPr>
        <w:t>The Main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Classic Beer Battered Cod &amp; Chips Served With Homemade Tartare Sauce &amp; Minted Mushy Peas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14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8oz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Broughton Buffalo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Burger Served on a Toasted Brioche Bun with House Relish &amp; Chunky Chips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15 (Add Smoked Cheese or Maple Streaky Bacon for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1.50 Each)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10oz Sirloin Steak, Chunky Chips, Roasted Shallot, Vine Tomatoes &amp; King Oyster Mushroom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18.50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6oz Fillet of Beef Served with Dauphinoise Potato, Confit Shallot, King Oyster Mushroom &amp; Roasted Vine Tomatoes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23.50 (GF)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(Add a Peppercorn, Blue Cheese, Red Wine Jus, Bernaise Sauce for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2)</w:t>
      </w:r>
    </w:p>
    <w:p>
      <w:pPr>
        <w:pStyle w:val="Body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Braised Short-Rib of Beef, Spiced Kimchi, Truffle Macaroni &amp; Cheese Croquet 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18.50</w:t>
      </w: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Poached Roasted Guinea Fowl, Parsley Creamed Potatoes, Charred Sweetcorn &amp; Sweetcorn Puree 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17.50 (GF) (20Mins)</w:t>
      </w: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</w:rPr>
        <w:t xml:space="preserve"> 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Braised Pig Cheeks, Creamed Potatoes, Shallots &amp; Red Wine Sauce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13.50</w:t>
      </w: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Pan Roasted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Chalkstream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Trout, Saffron Potatoes, Buttered Samphire, Fennel Salsa, Champagne &amp; Shrimp Sauce 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17  (GF)</w:t>
      </w: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Malaysian Fish Curry with Jasmine Rice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16 (GF)</w:t>
      </w: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Wild Mushroom Papadelle with Freshly Grated Truffle &amp; Parmesan Crackling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14 (V) (GF)</w:t>
      </w: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Catch of the Day Please Ask Your Server For Details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Market Value</w:t>
      </w: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</w:p>
    <w:p>
      <w:pPr>
        <w:pStyle w:val="Default"/>
        <w:spacing w:line="168" w:lineRule="auto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Roasted Duck Breast, Celeriac &amp; Creamed Potato Tart, Braised Chicory &amp; Blackcurrent Jus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18.50 (15Mins)</w:t>
      </w:r>
    </w:p>
    <w:p>
      <w:pPr>
        <w:pStyle w:val="Default"/>
        <w:jc w:val="center"/>
        <w:rPr>
          <w:rFonts w:ascii="Charter Roman" w:cs="Charter Roman" w:hAnsi="Charter Roman" w:eastAsia="Charter Roman"/>
          <w:i w:val="1"/>
          <w:iCs w:val="1"/>
          <w:sz w:val="18"/>
          <w:szCs w:val="18"/>
        </w:rPr>
      </w:pPr>
    </w:p>
    <w:p>
      <w:pPr>
        <w:pStyle w:val="Default"/>
        <w:jc w:val="center"/>
        <w:rPr>
          <w:rFonts w:ascii="Copperplate" w:cs="Copperplate" w:hAnsi="Copperplate" w:eastAsia="Copperplate"/>
          <w:b w:val="1"/>
          <w:bCs w:val="1"/>
          <w:i w:val="1"/>
          <w:iCs w:val="1"/>
          <w:sz w:val="30"/>
          <w:szCs w:val="30"/>
        </w:rPr>
      </w:pPr>
      <w:r>
        <w:rPr>
          <w:rFonts w:ascii="Copperplate"/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Side Orders all </w:t>
      </w:r>
      <w:r>
        <w:rPr>
          <w:rFonts w:hAnsi="Copperplate" w:hint="default"/>
          <w:b w:val="1"/>
          <w:bCs w:val="1"/>
          <w:i w:val="1"/>
          <w:iCs w:val="1"/>
          <w:sz w:val="30"/>
          <w:szCs w:val="30"/>
          <w:rtl w:val="0"/>
          <w:lang w:val="en-US"/>
        </w:rPr>
        <w:t>£</w:t>
      </w:r>
      <w:r>
        <w:rPr>
          <w:rFonts w:ascii="Copperplate"/>
          <w:b w:val="1"/>
          <w:bCs w:val="1"/>
          <w:i w:val="1"/>
          <w:iCs w:val="1"/>
          <w:sz w:val="30"/>
          <w:szCs w:val="30"/>
          <w:rtl w:val="0"/>
          <w:lang w:val="en-US"/>
        </w:rPr>
        <w:t>3.50</w:t>
      </w:r>
    </w:p>
    <w:p>
      <w:pPr>
        <w:pStyle w:val="Default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Macaroni Cheese &amp; Truffle Croquet, Seasonal Vegetables, House Salad, Green Beans &amp; Shallots, Chips, Fries or Creamy Mash</w:t>
      </w:r>
    </w:p>
    <w:p>
      <w:pPr>
        <w:pStyle w:val="Default"/>
        <w:jc w:val="center"/>
        <w:rPr>
          <w:rFonts w:ascii="Copperplate" w:cs="Copperplate" w:hAnsi="Copperplate" w:eastAsia="Copperplate"/>
          <w:i w:val="1"/>
          <w:iCs w:val="1"/>
          <w:sz w:val="24"/>
          <w:szCs w:val="24"/>
        </w:rPr>
      </w:pP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 xml:space="preserve">Kimchi Loaded Fries or Parmesan &amp; Truffle Loaded Fries </w:t>
      </w:r>
      <w:r>
        <w:rPr>
          <w:rFonts w:hAnsi="Copperplate" w:hint="default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Copperplate"/>
          <w:i w:val="1"/>
          <w:iCs w:val="1"/>
          <w:sz w:val="24"/>
          <w:szCs w:val="24"/>
          <w:rtl w:val="0"/>
          <w:lang w:val="en-US"/>
        </w:rPr>
        <w:t>5.50</w:t>
      </w:r>
    </w:p>
    <w:p>
      <w:pPr>
        <w:pStyle w:val="Default"/>
        <w:jc w:val="center"/>
        <w:rPr>
          <w:rFonts w:ascii="Copperplate" w:cs="Copperplate" w:hAnsi="Copperplate" w:eastAsia="Copperplate"/>
          <w:i w:val="1"/>
          <w:iCs w:val="1"/>
        </w:rPr>
      </w:pPr>
    </w:p>
    <w:p>
      <w:pPr>
        <w:pStyle w:val="Default"/>
        <w:spacing w:after="240"/>
        <w:jc w:val="center"/>
        <w:rPr>
          <w:rFonts w:ascii="Copperplate" w:cs="Copperplate" w:hAnsi="Copperplate" w:eastAsia="Copperplate"/>
          <w:i w:val="1"/>
          <w:iCs w:val="1"/>
        </w:rPr>
      </w:pPr>
      <w:r>
        <w:rPr>
          <w:rFonts w:ascii="Copperplate"/>
          <w:i w:val="1"/>
          <w:iCs w:val="1"/>
          <w:rtl w:val="0"/>
          <w:lang w:val="en-US"/>
        </w:rPr>
        <w:t>We are fortunate to work very closely alongside multiple local Hampshire suppliers. These suppliers include: Chalkstream Trout Fisheries, Broughton Farm Buffalo, Cold Pressed Oil, Parsonage Farm, Lyburn Farm, Isle of White Cheese, Judes Ice Cream</w:t>
      </w:r>
      <w:r>
        <w:rPr>
          <w:rFonts w:hAnsi="Copperplate" w:hint="default"/>
          <w:i w:val="1"/>
          <w:iCs w:val="1"/>
          <w:rtl w:val="0"/>
          <w:lang w:val="en-US"/>
        </w:rPr>
        <w:t xml:space="preserve">… </w:t>
      </w:r>
      <w:r>
        <w:rPr>
          <w:rFonts w:ascii="Copperplate"/>
          <w:i w:val="1"/>
          <w:iCs w:val="1"/>
          <w:rtl w:val="0"/>
          <w:lang w:val="en-US"/>
        </w:rPr>
        <w:t>We are also very lucky to be partnering up with Sybaritic who are based in London &amp; supply Fantastic Truffles</w:t>
      </w:r>
    </w:p>
    <w:p>
      <w:pPr>
        <w:pStyle w:val="Default"/>
        <w:spacing w:after="240"/>
        <w:jc w:val="center"/>
      </w:pPr>
      <w:r>
        <w:rPr>
          <w:rFonts w:ascii="Copperplate"/>
          <w:i w:val="1"/>
          <w:iCs w:val="1"/>
          <w:sz w:val="20"/>
          <w:szCs w:val="20"/>
          <w:rtl w:val="0"/>
          <w:lang w:val="en-US"/>
        </w:rPr>
        <w:t>A discretionary 12.5% service charge will be added to the bill for parties of 6 or more.</w:t>
      </w:r>
      <w:r>
        <w:rPr>
          <w:rFonts w:ascii="Copperplate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Copperplate"/>
          <w:i w:val="1"/>
          <w:iCs w:val="1"/>
          <w:sz w:val="20"/>
          <w:szCs w:val="20"/>
          <w:rtl w:val="0"/>
          <w:lang w:val="en-US"/>
        </w:rPr>
        <w:t>If you require information regarding the presence of allergens in any of our food or drink, please ask your server who will be happy to provide this.</w:t>
      </w:r>
      <w:r>
        <w:rPr>
          <w:rFonts w:ascii="Copperplate" w:cs="Copperplate" w:hAnsi="Copperplate" w:eastAsia="Copperplate"/>
          <w:i w:val="1"/>
          <w:iCs w:val="1"/>
          <w:sz w:val="20"/>
          <w:szCs w:val="20"/>
        </w:rPr>
        <w:br w:type="textWrapping"/>
      </w:r>
      <w:r>
        <w:rPr>
          <w:rFonts w:ascii="Copperplate"/>
          <w:i w:val="1"/>
          <w:iCs w:val="1"/>
          <w:sz w:val="20"/>
          <w:szCs w:val="20"/>
          <w:rtl w:val="0"/>
          <w:lang w:val="en-US"/>
        </w:rPr>
        <w:t>Whilst a dish may not contain a specific allergen, due to the wide range of ingredients used in our kitchen it is not possible to guarantee our dishes are 100% allergen free.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pperplate">
    <w:charset w:val="00"/>
    <w:family w:val="roman"/>
    <w:pitch w:val="default"/>
  </w:font>
  <w:font w:name="Charter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