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26" w:rsidRDefault="00381578">
      <w:pPr>
        <w:spacing w:after="459"/>
        <w:ind w:left="3840"/>
      </w:pPr>
      <w:r>
        <w:t xml:space="preserve"> </w:t>
      </w:r>
      <w:r w:rsidR="0032310B">
        <w:rPr>
          <w:noProof/>
        </w:rPr>
        <w:drawing>
          <wp:inline distT="0" distB="0" distL="0" distR="0">
            <wp:extent cx="2007760" cy="1071499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60" cy="10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BD" w:rsidRPr="007D22BD" w:rsidRDefault="0032310B" w:rsidP="007D22BD">
      <w:pPr>
        <w:shd w:val="clear" w:color="auto" w:fill="244062"/>
        <w:spacing w:after="83"/>
        <w:jc w:val="center"/>
        <w:rPr>
          <w:rFonts w:ascii="Century Gothic" w:eastAsia="Century Gothic" w:hAnsi="Century Gothic" w:cs="Century Gothic"/>
          <w:b/>
          <w:color w:val="FFFFFF"/>
          <w:sz w:val="32"/>
        </w:rPr>
      </w:pPr>
      <w:r>
        <w:rPr>
          <w:rFonts w:ascii="Century Gothic" w:eastAsia="Century Gothic" w:hAnsi="Century Gothic" w:cs="Century Gothic"/>
          <w:b/>
          <w:color w:val="FFFFFF"/>
          <w:sz w:val="32"/>
        </w:rPr>
        <w:t>Bright Hor</w:t>
      </w:r>
      <w:r w:rsidR="007D22BD">
        <w:rPr>
          <w:rFonts w:ascii="Century Gothic" w:eastAsia="Century Gothic" w:hAnsi="Century Gothic" w:cs="Century Gothic"/>
          <w:b/>
          <w:color w:val="FFFFFF"/>
          <w:sz w:val="32"/>
        </w:rPr>
        <w:t xml:space="preserve">izons Pembroke </w:t>
      </w:r>
      <w:r w:rsidR="00880811">
        <w:rPr>
          <w:rFonts w:ascii="Century Gothic" w:eastAsia="Century Gothic" w:hAnsi="Century Gothic" w:cs="Century Gothic"/>
          <w:b/>
          <w:color w:val="FFFFFF"/>
          <w:sz w:val="32"/>
        </w:rPr>
        <w:t>Fall</w:t>
      </w:r>
      <w:r w:rsidR="007D22BD">
        <w:rPr>
          <w:rFonts w:ascii="Century Gothic" w:eastAsia="Century Gothic" w:hAnsi="Century Gothic" w:cs="Century Gothic"/>
          <w:b/>
          <w:color w:val="FFFFFF"/>
          <w:sz w:val="32"/>
        </w:rPr>
        <w:t xml:space="preserve"> Snack Menu</w:t>
      </w:r>
    </w:p>
    <w:tbl>
      <w:tblPr>
        <w:tblStyle w:val="TableGrid"/>
        <w:tblW w:w="12376" w:type="dxa"/>
        <w:tblInd w:w="-773" w:type="dxa"/>
        <w:tblLook w:val="04A0" w:firstRow="1" w:lastRow="0" w:firstColumn="1" w:lastColumn="0" w:noHBand="0" w:noVBand="1"/>
      </w:tblPr>
      <w:tblGrid>
        <w:gridCol w:w="2254"/>
        <w:gridCol w:w="6236"/>
        <w:gridCol w:w="3886"/>
      </w:tblGrid>
      <w:tr w:rsidR="00686426">
        <w:trPr>
          <w:trHeight w:val="4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426" w:rsidRDefault="00686426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D22BD" w:rsidRDefault="007D22BD">
            <w:pPr>
              <w:ind w:left="1896"/>
              <w:rPr>
                <w:rFonts w:ascii="Century Gothic" w:eastAsia="Century Gothic" w:hAnsi="Century Gothic" w:cs="Century Gothic"/>
                <w:b/>
                <w:sz w:val="28"/>
              </w:rPr>
            </w:pPr>
          </w:p>
          <w:p w:rsidR="00686426" w:rsidRDefault="0032310B">
            <w:pPr>
              <w:ind w:left="189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AM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D22BD" w:rsidRDefault="007D22BD">
            <w:pPr>
              <w:ind w:left="789"/>
              <w:jc w:val="center"/>
              <w:rPr>
                <w:rFonts w:ascii="Century Gothic" w:eastAsia="Century Gothic" w:hAnsi="Century Gothic" w:cs="Century Gothic"/>
                <w:b/>
                <w:sz w:val="28"/>
              </w:rPr>
            </w:pPr>
          </w:p>
          <w:p w:rsidR="00686426" w:rsidRDefault="0032310B">
            <w:pPr>
              <w:ind w:left="78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PM</w:t>
            </w:r>
          </w:p>
        </w:tc>
      </w:tr>
      <w:tr w:rsidR="00686426">
        <w:trPr>
          <w:trHeight w:val="69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ind w:left="487"/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b/>
                <w:sz w:val="25"/>
                <w:szCs w:val="25"/>
              </w:rPr>
              <w:t>Monday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Bran muffins w/ fruit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 w:rsidP="004565BF">
            <w:pPr>
              <w:ind w:hanging="30"/>
              <w:jc w:val="both"/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Wheat thins w/ </w:t>
            </w:r>
            <w:r w:rsidR="004565BF"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cheese cubes</w:t>
            </w:r>
          </w:p>
        </w:tc>
      </w:tr>
      <w:tr w:rsidR="00686426">
        <w:trPr>
          <w:trHeight w:val="69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ind w:right="135"/>
              <w:jc w:val="center"/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b/>
                <w:sz w:val="25"/>
                <w:szCs w:val="25"/>
              </w:rPr>
              <w:t>Tuesday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rPr>
                <w:sz w:val="25"/>
                <w:szCs w:val="25"/>
              </w:rPr>
            </w:pPr>
            <w:proofErr w:type="spellStart"/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Cinn</w:t>
            </w:r>
            <w:proofErr w:type="spellEnd"/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. Raisin bagels w/ cream cheese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Raisin bread w/ fruit</w:t>
            </w:r>
          </w:p>
        </w:tc>
      </w:tr>
      <w:tr w:rsidR="00686426">
        <w:trPr>
          <w:trHeight w:val="69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b/>
                <w:sz w:val="25"/>
                <w:szCs w:val="25"/>
              </w:rPr>
              <w:t>Wednesday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4565BF" w:rsidP="004565BF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Pita w/ sunflower butter 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 w:rsidP="004565BF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Rice cakes w/ </w:t>
            </w:r>
            <w:r w:rsidR="004565BF"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jam</w:t>
            </w:r>
          </w:p>
        </w:tc>
      </w:tr>
      <w:tr w:rsidR="00686426">
        <w:trPr>
          <w:trHeight w:val="69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ind w:left="422"/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b/>
                <w:sz w:val="25"/>
                <w:szCs w:val="25"/>
              </w:rPr>
              <w:t>Thursday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32310B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Cereal w/ milk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26" w:rsidRPr="00880811" w:rsidRDefault="00880811" w:rsidP="00880811">
            <w:pPr>
              <w:rPr>
                <w:sz w:val="25"/>
                <w:szCs w:val="25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Graham crackers w/ </w:t>
            </w: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applesauce</w:t>
            </w:r>
          </w:p>
        </w:tc>
      </w:tr>
      <w:tr w:rsidR="00686426">
        <w:trPr>
          <w:trHeight w:val="4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426" w:rsidRPr="00880811" w:rsidRDefault="0032310B">
            <w:pPr>
              <w:ind w:left="163"/>
              <w:jc w:val="center"/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b/>
                <w:sz w:val="25"/>
                <w:szCs w:val="25"/>
              </w:rPr>
              <w:t>Friday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426" w:rsidRPr="00880811" w:rsidRDefault="0032310B" w:rsidP="00880811">
            <w:pPr>
              <w:rPr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Yogurt w/ </w:t>
            </w:r>
            <w:r w:rsidR="00880811"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fruit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5BF" w:rsidRPr="00880811" w:rsidRDefault="0032310B">
            <w:pPr>
              <w:rPr>
                <w:rFonts w:ascii="Century Gothic" w:eastAsia="Century Gothic" w:hAnsi="Century Gothic" w:cs="Century Gothic"/>
                <w:sz w:val="25"/>
                <w:szCs w:val="25"/>
              </w:rPr>
            </w:pPr>
            <w:r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>Veggies w/ hummus</w:t>
            </w:r>
            <w:r w:rsidR="00880811" w:rsidRPr="00880811"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 or dressing</w:t>
            </w:r>
          </w:p>
        </w:tc>
      </w:tr>
    </w:tbl>
    <w:p w:rsidR="004565BF" w:rsidRDefault="004565BF">
      <w:pPr>
        <w:spacing w:after="4" w:line="256" w:lineRule="auto"/>
        <w:ind w:left="92" w:hanging="10"/>
        <w:jc w:val="center"/>
        <w:rPr>
          <w:rFonts w:ascii="Century Gothic" w:eastAsia="Century Gothic" w:hAnsi="Century Gothic" w:cs="Century Gothic"/>
          <w:b/>
          <w:sz w:val="28"/>
        </w:rPr>
      </w:pPr>
    </w:p>
    <w:p w:rsidR="00CC585A" w:rsidRDefault="00CC585A">
      <w:pPr>
        <w:spacing w:after="4" w:line="256" w:lineRule="auto"/>
        <w:ind w:left="92" w:hanging="10"/>
        <w:jc w:val="center"/>
        <w:rPr>
          <w:rFonts w:ascii="Century Gothic" w:eastAsia="Century Gothic" w:hAnsi="Century Gothic" w:cs="Century Gothic"/>
          <w:b/>
          <w:sz w:val="28"/>
        </w:rPr>
      </w:pPr>
    </w:p>
    <w:p w:rsidR="00686426" w:rsidRDefault="00A7254F">
      <w:pPr>
        <w:spacing w:after="4" w:line="256" w:lineRule="auto"/>
        <w:ind w:left="92" w:hanging="10"/>
        <w:jc w:val="center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Milk and water will be provided each day.</w:t>
      </w:r>
    </w:p>
    <w:p w:rsidR="00A7254F" w:rsidRDefault="00A7254F">
      <w:pPr>
        <w:spacing w:after="4" w:line="256" w:lineRule="auto"/>
        <w:ind w:left="92" w:hanging="10"/>
        <w:jc w:val="center"/>
      </w:pPr>
      <w:r>
        <w:rPr>
          <w:rFonts w:ascii="Century Gothic" w:eastAsia="Century Gothic" w:hAnsi="Century Gothic" w:cs="Century Gothic"/>
          <w:b/>
          <w:sz w:val="28"/>
        </w:rPr>
        <w:t>Wednesdays are our center’s Pizza Day.</w:t>
      </w:r>
    </w:p>
    <w:p w:rsidR="00686426" w:rsidRDefault="0032310B" w:rsidP="007D22BD">
      <w:pPr>
        <w:spacing w:after="692" w:line="256" w:lineRule="auto"/>
        <w:ind w:left="-5" w:right="-15" w:hanging="10"/>
        <w:jc w:val="center"/>
      </w:pPr>
      <w:r>
        <w:rPr>
          <w:rFonts w:ascii="Century Gothic" w:eastAsia="Century Gothic" w:hAnsi="Century Gothic" w:cs="Century Gothic"/>
          <w:b/>
          <w:sz w:val="28"/>
        </w:rPr>
        <w:t>Substitutions may be made based on product availability and freshness</w:t>
      </w:r>
      <w:r w:rsidR="004565BF">
        <w:rPr>
          <w:rFonts w:ascii="Century Gothic" w:eastAsia="Century Gothic" w:hAnsi="Century Gothic" w:cs="Century Gothic"/>
          <w:b/>
          <w:sz w:val="28"/>
        </w:rPr>
        <w:t>.</w:t>
      </w:r>
      <w:r>
        <w:rPr>
          <w:rFonts w:ascii="Century Gothic" w:eastAsia="Century Gothic" w:hAnsi="Century Gothic" w:cs="Century Gothic"/>
          <w:b/>
          <w:sz w:val="28"/>
        </w:rPr>
        <w:t xml:space="preserve"> If your child has any </w:t>
      </w:r>
      <w:r w:rsidR="007D22BD">
        <w:rPr>
          <w:rFonts w:ascii="Century Gothic" w:eastAsia="Century Gothic" w:hAnsi="Century Gothic" w:cs="Century Gothic"/>
          <w:b/>
          <w:sz w:val="28"/>
        </w:rPr>
        <w:t>allergies or intolerances please</w:t>
      </w:r>
      <w:r>
        <w:rPr>
          <w:rFonts w:ascii="Century Gothic" w:eastAsia="Century Gothic" w:hAnsi="Century Gothic" w:cs="Century Gothic"/>
          <w:b/>
          <w:sz w:val="28"/>
        </w:rPr>
        <w:t xml:space="preserve"> let a member of the staff know. 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Updated </w:t>
      </w:r>
      <w:r w:rsidR="00146A4A">
        <w:rPr>
          <w:rFonts w:ascii="Century Gothic" w:eastAsia="Century Gothic" w:hAnsi="Century Gothic" w:cs="Century Gothic"/>
        </w:rPr>
        <w:t>10/03</w:t>
      </w:r>
      <w:r w:rsidR="004565BF">
        <w:rPr>
          <w:rFonts w:ascii="Century Gothic" w:eastAsia="Century Gothic" w:hAnsi="Century Gothic" w:cs="Century Gothic"/>
        </w:rPr>
        <w:t>/19</w:t>
      </w:r>
    </w:p>
    <w:sectPr w:rsidR="00686426">
      <w:pgSz w:w="15840" w:h="12240" w:orient="landscape"/>
      <w:pgMar w:top="1440" w:right="2401" w:bottom="1440" w:left="2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26"/>
    <w:rsid w:val="00146A4A"/>
    <w:rsid w:val="0032310B"/>
    <w:rsid w:val="00381578"/>
    <w:rsid w:val="004565BF"/>
    <w:rsid w:val="00686426"/>
    <w:rsid w:val="007D22BD"/>
    <w:rsid w:val="00880811"/>
    <w:rsid w:val="00A7254F"/>
    <w:rsid w:val="00C4423E"/>
    <w:rsid w:val="00CC585A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245"/>
  <w15:docId w15:val="{95A014FB-2B85-4E33-B2D1-9EBCE67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 Family Solutions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Procare</dc:creator>
  <cp:keywords/>
  <cp:lastModifiedBy>D Killer</cp:lastModifiedBy>
  <cp:revision>3</cp:revision>
  <cp:lastPrinted>2019-09-05T16:38:00Z</cp:lastPrinted>
  <dcterms:created xsi:type="dcterms:W3CDTF">2019-10-03T14:38:00Z</dcterms:created>
  <dcterms:modified xsi:type="dcterms:W3CDTF">2019-10-03T14:38:00Z</dcterms:modified>
</cp:coreProperties>
</file>