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43" w:rsidRPr="00282E09" w:rsidRDefault="00CA7DB1" w:rsidP="0091124A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282E09">
        <w:rPr>
          <w:rFonts w:ascii="Sylfaen" w:hAnsi="Sylfaen"/>
          <w:b/>
          <w:sz w:val="28"/>
          <w:szCs w:val="28"/>
          <w:lang w:val="ka-GE"/>
        </w:rPr>
        <w:t>წარსულის კვალდაკვალ</w:t>
      </w:r>
      <w:r w:rsidR="00383A6F" w:rsidRPr="00282E09">
        <w:rPr>
          <w:rFonts w:ascii="Sylfaen" w:hAnsi="Sylfaen"/>
          <w:b/>
          <w:sz w:val="28"/>
          <w:szCs w:val="28"/>
          <w:lang w:val="ka-GE"/>
        </w:rPr>
        <w:t xml:space="preserve"> --</w:t>
      </w:r>
      <w:r w:rsidRPr="00282E09">
        <w:rPr>
          <w:rFonts w:ascii="Sylfaen" w:hAnsi="Sylfaen"/>
          <w:b/>
          <w:sz w:val="28"/>
          <w:szCs w:val="28"/>
          <w:lang w:val="ka-GE"/>
        </w:rPr>
        <w:t xml:space="preserve"> მომავლისაკენ</w:t>
      </w:r>
    </w:p>
    <w:p w:rsidR="005D1FF0" w:rsidRPr="00E00BFA" w:rsidRDefault="00CC3C72" w:rsidP="00E00BFA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00BFA">
        <w:rPr>
          <w:rFonts w:ascii="Sylfaen" w:hAnsi="Sylfaen"/>
          <w:sz w:val="24"/>
          <w:szCs w:val="24"/>
          <w:lang w:val="ka-GE"/>
        </w:rPr>
        <w:t xml:space="preserve">       </w:t>
      </w:r>
      <w:r w:rsidR="00383A6F" w:rsidRPr="00E00BFA">
        <w:rPr>
          <w:rFonts w:ascii="Sylfaen" w:hAnsi="Sylfaen"/>
          <w:sz w:val="24"/>
          <w:szCs w:val="24"/>
          <w:lang w:val="ka-GE"/>
        </w:rPr>
        <w:t xml:space="preserve"> </w:t>
      </w:r>
      <w:r w:rsidR="003478CF" w:rsidRPr="00E00BFA">
        <w:rPr>
          <w:rFonts w:ascii="Sylfaen" w:eastAsia="Times New Roman" w:hAnsi="Sylfaen" w:cs="Sylfaen"/>
          <w:sz w:val="24"/>
          <w:szCs w:val="24"/>
          <w:lang w:val="ka-GE"/>
        </w:rPr>
        <w:t>მსოფლიოს საგანმანათლებლო სისტემა უკვე დამოკიდებული გახდა საინფორმაციო ტექნოლოგიებზე. იგი</w:t>
      </w:r>
      <w:r w:rsidR="002D454E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შემოვიდა </w:t>
      </w:r>
      <w:r w:rsidR="005123EB">
        <w:rPr>
          <w:rFonts w:ascii="Sylfaen" w:eastAsia="Times New Roman" w:hAnsi="Sylfaen" w:cs="Sylfaen"/>
          <w:sz w:val="24"/>
          <w:szCs w:val="24"/>
          <w:lang w:val="ka-GE"/>
        </w:rPr>
        <w:t xml:space="preserve">ჩვენს </w:t>
      </w:r>
      <w:r w:rsidR="002D454E" w:rsidRPr="00E00BFA">
        <w:rPr>
          <w:rFonts w:ascii="Sylfaen" w:eastAsia="Times New Roman" w:hAnsi="Sylfaen" w:cs="Sylfaen"/>
          <w:sz w:val="24"/>
          <w:szCs w:val="24"/>
          <w:lang w:val="ka-GE"/>
        </w:rPr>
        <w:t>ყოველდღიურობაში და</w:t>
      </w:r>
      <w:r w:rsidR="003478CF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,,კოსმოსური სიჩქარით“</w:t>
      </w:r>
      <w:r w:rsidR="002D454E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ვითარდება</w:t>
      </w:r>
      <w:r w:rsidR="003478CF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. ეს განვითარება კი იმას ნიშნავს, რომ დღევანდელობისათვის ფეხის ასაწყობად </w:t>
      </w:r>
      <w:r w:rsidR="002D454E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17266" w:rsidRPr="00E00BFA">
        <w:rPr>
          <w:rStyle w:val="Strong"/>
          <w:rFonts w:ascii="Sylfaen" w:hAnsi="Sylfaen"/>
          <w:b w:val="0"/>
          <w:sz w:val="24"/>
          <w:szCs w:val="24"/>
          <w:bdr w:val="none" w:sz="0" w:space="0" w:color="auto" w:frame="1"/>
          <w:shd w:val="clear" w:color="auto" w:fill="FFFFFF"/>
        </w:rPr>
        <w:t>XXI</w:t>
      </w:r>
      <w:r w:rsidR="00517266" w:rsidRPr="00E00BFA">
        <w:rPr>
          <w:rStyle w:val="Strong"/>
          <w:rFonts w:ascii="Sylfaen" w:hAnsi="Sylfaen"/>
          <w:b w:val="0"/>
          <w:sz w:val="24"/>
          <w:szCs w:val="24"/>
          <w:bdr w:val="none" w:sz="0" w:space="0" w:color="auto" w:frame="1"/>
          <w:shd w:val="clear" w:color="auto" w:fill="FFFFFF"/>
          <w:lang w:val="ka-GE"/>
        </w:rPr>
        <w:t xml:space="preserve"> საუკუნის მასწავლებელი ,,ციფრული“ უნდა </w:t>
      </w:r>
      <w:r w:rsidR="00BF19D1" w:rsidRPr="00E00BFA">
        <w:rPr>
          <w:rStyle w:val="Strong"/>
          <w:rFonts w:ascii="Sylfaen" w:hAnsi="Sylfaen"/>
          <w:b w:val="0"/>
          <w:sz w:val="24"/>
          <w:szCs w:val="24"/>
          <w:bdr w:val="none" w:sz="0" w:space="0" w:color="auto" w:frame="1"/>
          <w:shd w:val="clear" w:color="auto" w:fill="FFFFFF"/>
          <w:lang w:val="ka-GE"/>
        </w:rPr>
        <w:t>გახდეს</w:t>
      </w:r>
      <w:r w:rsidR="00517266" w:rsidRPr="00E00BFA">
        <w:rPr>
          <w:rStyle w:val="Strong"/>
          <w:rFonts w:ascii="Sylfaen" w:hAnsi="Sylfaen"/>
          <w:b w:val="0"/>
          <w:sz w:val="24"/>
          <w:szCs w:val="24"/>
          <w:bdr w:val="none" w:sz="0" w:space="0" w:color="auto" w:frame="1"/>
          <w:shd w:val="clear" w:color="auto" w:fill="FFFFFF"/>
          <w:lang w:val="ka-GE"/>
        </w:rPr>
        <w:t xml:space="preserve">, ანუ </w:t>
      </w:r>
      <w:r w:rsidR="00662883" w:rsidRPr="00E00BFA">
        <w:rPr>
          <w:rFonts w:ascii="Sylfaen" w:eastAsia="Times New Roman" w:hAnsi="Sylfaen" w:cs="Sylfaen"/>
          <w:sz w:val="24"/>
          <w:szCs w:val="24"/>
          <w:lang w:val="ka-GE"/>
        </w:rPr>
        <w:t>ეს სისტემა</w:t>
      </w:r>
      <w:r w:rsidR="003478CF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უნდა </w:t>
      </w:r>
      <w:r w:rsidR="00314ABC" w:rsidRPr="00E00BFA">
        <w:rPr>
          <w:rFonts w:ascii="Sylfaen" w:eastAsia="Times New Roman" w:hAnsi="Sylfaen" w:cs="Sylfaen"/>
          <w:sz w:val="24"/>
          <w:szCs w:val="24"/>
          <w:lang w:val="ka-GE"/>
        </w:rPr>
        <w:t>დანერგოს</w:t>
      </w:r>
      <w:r w:rsidR="008C18AC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D7BDF" w:rsidRPr="00E00BFA">
        <w:rPr>
          <w:rFonts w:ascii="Sylfaen" w:eastAsia="Times New Roman" w:hAnsi="Sylfaen" w:cs="Sylfaen"/>
          <w:sz w:val="24"/>
          <w:szCs w:val="24"/>
          <w:lang w:val="ka-GE"/>
        </w:rPr>
        <w:t>სასწავლო პრაქტიკაში,</w:t>
      </w:r>
      <w:r w:rsidR="008C18AC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რათა </w:t>
      </w:r>
      <w:r w:rsidR="002D454E" w:rsidRPr="00E00BFA">
        <w:rPr>
          <w:rFonts w:ascii="Sylfaen" w:eastAsia="Times New Roman" w:hAnsi="Sylfaen" w:cs="Sylfaen"/>
          <w:sz w:val="24"/>
          <w:szCs w:val="24"/>
          <w:lang w:val="ka-GE"/>
        </w:rPr>
        <w:t>ბავშვს</w:t>
      </w:r>
      <w:r w:rsidR="003478CF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გამოუმუშავდეს უნარი იმისა, </w:t>
      </w:r>
      <w:r w:rsidR="008C18AC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რომ </w:t>
      </w:r>
      <w:r w:rsidR="003478CF" w:rsidRPr="00E00BFA">
        <w:rPr>
          <w:rFonts w:ascii="Sylfaen" w:eastAsia="Times New Roman" w:hAnsi="Sylfaen" w:cs="Sylfaen"/>
          <w:sz w:val="24"/>
          <w:szCs w:val="24"/>
          <w:lang w:val="ka-GE"/>
        </w:rPr>
        <w:t>ინტერნეტსივრც</w:t>
      </w:r>
      <w:r w:rsidR="0067560F" w:rsidRPr="00E00BFA">
        <w:rPr>
          <w:rFonts w:ascii="Sylfaen" w:eastAsia="Times New Roman" w:hAnsi="Sylfaen" w:cs="Sylfaen"/>
          <w:sz w:val="24"/>
          <w:szCs w:val="24"/>
          <w:lang w:val="ka-GE"/>
        </w:rPr>
        <w:t>ის განუსაზღვრელი შესაძლებლობები მ</w:t>
      </w:r>
      <w:r w:rsidR="00682638" w:rsidRPr="00E00BFA">
        <w:rPr>
          <w:rFonts w:ascii="Sylfaen" w:eastAsia="Times New Roman" w:hAnsi="Sylfaen" w:cs="Sylfaen"/>
          <w:sz w:val="24"/>
          <w:szCs w:val="24"/>
          <w:lang w:val="ka-GE"/>
        </w:rPr>
        <w:t>იზანმიმართულ</w:t>
      </w:r>
      <w:r w:rsidR="0067560F" w:rsidRPr="00E00BFA">
        <w:rPr>
          <w:rFonts w:ascii="Sylfaen" w:eastAsia="Times New Roman" w:hAnsi="Sylfaen" w:cs="Sylfaen"/>
          <w:sz w:val="24"/>
          <w:szCs w:val="24"/>
          <w:lang w:val="ka-GE"/>
        </w:rPr>
        <w:t>ად გამოიყენოს</w:t>
      </w:r>
      <w:r w:rsidR="00CD7BDF" w:rsidRPr="00E00BFA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681943" w:rsidRPr="00E00BFA" w:rsidRDefault="004D28F7" w:rsidP="00E00BFA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      </w:t>
      </w:r>
      <w:r w:rsidR="00662883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2A573B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სწორედაც </w:t>
      </w:r>
      <w:r w:rsidR="002A573B" w:rsidRPr="00E00BFA">
        <w:rPr>
          <w:rFonts w:ascii="Sylfaen" w:eastAsia="Times New Roman" w:hAnsi="Sylfaen" w:cs="Sylfaen"/>
          <w:sz w:val="24"/>
          <w:szCs w:val="24"/>
          <w:lang w:val="ka-GE"/>
        </w:rPr>
        <w:t>დღევანდელმა გამოწვევებმა</w:t>
      </w: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დამაგეგმინა </w:t>
      </w:r>
      <w:r w:rsidR="00681943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საინფორმაციო-შემოქმედებითი </w:t>
      </w:r>
      <w:r w:rsidR="00263294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პროექტი </w:t>
      </w:r>
      <w:r w:rsidR="00263294" w:rsidRPr="00E00BFA">
        <w:rPr>
          <w:rFonts w:ascii="Sylfaen" w:eastAsia="Times New Roman" w:hAnsi="Sylfaen" w:cs="Sylfaen"/>
          <w:b/>
          <w:sz w:val="24"/>
          <w:szCs w:val="24"/>
          <w:lang w:val="ka-GE"/>
        </w:rPr>
        <w:t>,,ვირტუალური მოგზაურობა ტაო-კლარჯეთში“.</w:t>
      </w:r>
      <w:r w:rsidR="00681943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2A573B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თვითონ </w:t>
      </w:r>
      <w:r w:rsidR="00681943" w:rsidRPr="00E00BFA">
        <w:rPr>
          <w:rFonts w:ascii="Sylfaen" w:eastAsia="Times New Roman" w:hAnsi="Sylfaen" w:cs="Sylfaen"/>
          <w:sz w:val="24"/>
          <w:szCs w:val="24"/>
          <w:lang w:val="ka-GE"/>
        </w:rPr>
        <w:t>პროექტ</w:t>
      </w:r>
      <w:r w:rsidR="00662883" w:rsidRPr="00E00BFA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681943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D1FF0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ხომ </w:t>
      </w:r>
      <w:r w:rsidR="00025346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გუნდური სამუშაოა, </w:t>
      </w:r>
      <w:r w:rsidR="00681943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კონკრეტული პრობლემის გადასაჭრელად მიმართული მრავალფეროვანი </w:t>
      </w:r>
      <w:r w:rsidR="00025346" w:rsidRPr="00E00BFA">
        <w:rPr>
          <w:rFonts w:ascii="Sylfaen" w:eastAsia="Times New Roman" w:hAnsi="Sylfaen" w:cs="Sylfaen"/>
          <w:sz w:val="24"/>
          <w:szCs w:val="24"/>
          <w:lang w:val="ka-GE"/>
        </w:rPr>
        <w:t>აქტივობა</w:t>
      </w:r>
      <w:r w:rsidR="00681943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, რომლის დროსაც ერთდროულად ვითარდება კვლევითი, თანამშრომლობითი, შემოქმედებითი და საკომუნიკაციო უნარები. </w:t>
      </w:r>
      <w:r w:rsidR="00681943" w:rsidRPr="00E00BFA">
        <w:rPr>
          <w:rFonts w:ascii="Sylfaen" w:hAnsi="Sylfaen"/>
          <w:sz w:val="24"/>
          <w:szCs w:val="24"/>
          <w:lang w:val="ka-GE"/>
        </w:rPr>
        <w:t xml:space="preserve"> </w:t>
      </w:r>
      <w:r w:rsidR="00025346" w:rsidRPr="00E00BFA">
        <w:rPr>
          <w:rFonts w:ascii="Sylfaen" w:eastAsia="Times New Roman" w:hAnsi="Sylfaen" w:cs="Sylfaen"/>
          <w:sz w:val="24"/>
          <w:szCs w:val="24"/>
          <w:lang w:val="ka-GE"/>
        </w:rPr>
        <w:t>თანაც გუნდურობის პრინციპით მუშაობის მთავარი პლუსი, შეიძლება ითქვას, ისაა, რომ ყველა მოსწავლეს შეუძლია ჩართვა იმ კუთხით, რომელიც მი</w:t>
      </w:r>
      <w:r w:rsidR="00B72584" w:rsidRPr="00E00BFA">
        <w:rPr>
          <w:rFonts w:ascii="Sylfaen" w:eastAsia="Times New Roman" w:hAnsi="Sylfaen" w:cs="Sylfaen"/>
          <w:sz w:val="24"/>
          <w:szCs w:val="24"/>
          <w:lang w:val="ka-GE"/>
        </w:rPr>
        <w:t>სთვის უფრო საინტერესოა და იცის.</w:t>
      </w:r>
      <w:r w:rsidR="00025346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სწორედ ესაა შინაგანი მოტივაციის განმაპირობებელი ერთ-ერთი მთავარი ფაქტორი</w:t>
      </w:r>
      <w:r w:rsidR="00CD0C6F" w:rsidRPr="00E00BFA">
        <w:rPr>
          <w:rFonts w:ascii="Sylfaen" w:eastAsia="Times New Roman" w:hAnsi="Sylfaen" w:cs="Sylfaen"/>
          <w:sz w:val="24"/>
          <w:szCs w:val="24"/>
          <w:lang w:val="ka-GE"/>
        </w:rPr>
        <w:t>ც</w:t>
      </w:r>
      <w:r w:rsidR="00025346" w:rsidRPr="00E00BFA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681943" w:rsidRPr="00E00BFA">
        <w:rPr>
          <w:rFonts w:ascii="Sylfaen" w:hAnsi="Sylfaen"/>
          <w:sz w:val="24"/>
          <w:szCs w:val="24"/>
          <w:lang w:val="ka-GE"/>
        </w:rPr>
        <w:t xml:space="preserve">  </w:t>
      </w:r>
    </w:p>
    <w:p w:rsidR="00263294" w:rsidRPr="00E00BFA" w:rsidRDefault="00263294" w:rsidP="00E00B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00BFA">
        <w:rPr>
          <w:rFonts w:ascii="Sylfaen" w:hAnsi="Sylfaen"/>
          <w:sz w:val="24"/>
          <w:szCs w:val="24"/>
          <w:lang w:val="ka-GE"/>
        </w:rPr>
        <w:t xml:space="preserve">       </w:t>
      </w:r>
      <w:r w:rsidR="007A5BFA" w:rsidRPr="00E00BFA">
        <w:rPr>
          <w:rFonts w:ascii="Sylfaen" w:hAnsi="Sylfaen"/>
          <w:sz w:val="24"/>
          <w:szCs w:val="24"/>
          <w:lang w:val="ka-GE"/>
        </w:rPr>
        <w:t xml:space="preserve">  </w:t>
      </w:r>
      <w:r w:rsidR="00C94CE9" w:rsidRPr="00E00BFA">
        <w:rPr>
          <w:rFonts w:ascii="Sylfaen" w:hAnsi="Sylfaen"/>
          <w:sz w:val="24"/>
          <w:szCs w:val="24"/>
          <w:lang w:val="ka-GE"/>
        </w:rPr>
        <w:t xml:space="preserve">სასარგებლოსა და საინტერესოს თუ გაამთლიანებს მასწავლებელი, მოსწავლისათვის </w:t>
      </w:r>
      <w:r w:rsidR="006C0DC7" w:rsidRPr="00E00BFA">
        <w:rPr>
          <w:rFonts w:ascii="Sylfaen" w:hAnsi="Sylfaen"/>
          <w:sz w:val="24"/>
          <w:szCs w:val="24"/>
          <w:lang w:val="ka-GE"/>
        </w:rPr>
        <w:t>სწავლა უკვე სახალისოც გახდება.</w:t>
      </w:r>
      <w:r w:rsidR="00C94CE9" w:rsidRPr="00E00BFA">
        <w:rPr>
          <w:rFonts w:ascii="Sylfaen" w:hAnsi="Sylfaen"/>
          <w:sz w:val="24"/>
          <w:szCs w:val="24"/>
          <w:lang w:val="ka-GE"/>
        </w:rPr>
        <w:t xml:space="preserve"> ქართველისათვის</w:t>
      </w:r>
      <w:r w:rsidR="004A38BC" w:rsidRPr="00E00BFA">
        <w:rPr>
          <w:rFonts w:ascii="Sylfaen" w:hAnsi="Sylfaen"/>
          <w:sz w:val="24"/>
          <w:szCs w:val="24"/>
          <w:lang w:val="ka-GE"/>
        </w:rPr>
        <w:t xml:space="preserve"> კი</w:t>
      </w:r>
      <w:r w:rsidR="00C94CE9" w:rsidRPr="00E00BFA">
        <w:rPr>
          <w:rFonts w:ascii="Sylfaen" w:hAnsi="Sylfaen"/>
          <w:sz w:val="24"/>
          <w:szCs w:val="24"/>
          <w:lang w:val="ka-GE"/>
        </w:rPr>
        <w:t xml:space="preserve"> იმაზე მეტად სასარგებლო რა უნდა იყოს, რომ იცოდეს საკუთარი </w:t>
      </w:r>
      <w:r w:rsidR="00A85282" w:rsidRPr="00E00BFA">
        <w:rPr>
          <w:rFonts w:ascii="Sylfaen" w:hAnsi="Sylfaen"/>
          <w:sz w:val="24"/>
          <w:szCs w:val="24"/>
          <w:lang w:val="ka-GE"/>
        </w:rPr>
        <w:t xml:space="preserve">მდიდარი წარსულის უიშვიათესი </w:t>
      </w:r>
      <w:r w:rsidR="001B30CD" w:rsidRPr="00E00BFA">
        <w:rPr>
          <w:rFonts w:ascii="Sylfaen" w:hAnsi="Sylfaen"/>
          <w:sz w:val="24"/>
          <w:szCs w:val="24"/>
          <w:lang w:val="ka-GE"/>
        </w:rPr>
        <w:t>ნიმუში</w:t>
      </w:r>
      <w:r w:rsidR="008D0BE6" w:rsidRPr="00E00BFA">
        <w:rPr>
          <w:rFonts w:ascii="Sylfaen" w:hAnsi="Sylfaen"/>
          <w:sz w:val="24"/>
          <w:szCs w:val="24"/>
          <w:lang w:val="ka-GE"/>
        </w:rPr>
        <w:t xml:space="preserve"> -- </w:t>
      </w:r>
      <w:r w:rsidR="00993675" w:rsidRPr="00E00BFA">
        <w:rPr>
          <w:rFonts w:ascii="Sylfaen" w:hAnsi="Sylfaen"/>
          <w:sz w:val="24"/>
          <w:szCs w:val="24"/>
          <w:lang w:val="ka-GE"/>
        </w:rPr>
        <w:t>,,გრიგოლ ხანძთელის ცხოვრება“</w:t>
      </w:r>
      <w:r w:rsidR="00CD0C6F" w:rsidRPr="00E00BFA">
        <w:rPr>
          <w:rFonts w:ascii="Sylfaen" w:hAnsi="Sylfaen"/>
          <w:sz w:val="24"/>
          <w:szCs w:val="24"/>
          <w:lang w:val="ka-GE"/>
        </w:rPr>
        <w:t xml:space="preserve">; </w:t>
      </w:r>
      <w:r w:rsidR="005663D5" w:rsidRPr="00E00BFA">
        <w:rPr>
          <w:rFonts w:ascii="Sylfaen" w:hAnsi="Sylfaen"/>
          <w:sz w:val="24"/>
          <w:szCs w:val="24"/>
          <w:lang w:val="ka-GE"/>
        </w:rPr>
        <w:t>ჩაუღრმავდეს</w:t>
      </w:r>
      <w:r w:rsidR="00C94CE9" w:rsidRPr="00E00BFA">
        <w:rPr>
          <w:rFonts w:ascii="Sylfaen" w:hAnsi="Sylfaen"/>
          <w:sz w:val="24"/>
          <w:szCs w:val="24"/>
          <w:lang w:val="ka-GE"/>
        </w:rPr>
        <w:t xml:space="preserve"> </w:t>
      </w:r>
      <w:r w:rsidR="00A85282" w:rsidRPr="00E00BFA">
        <w:rPr>
          <w:rFonts w:ascii="Sylfaen" w:hAnsi="Sylfaen"/>
          <w:sz w:val="24"/>
          <w:szCs w:val="24"/>
          <w:lang w:val="ka-GE"/>
        </w:rPr>
        <w:t>მიზანსა და მისიას</w:t>
      </w:r>
      <w:r w:rsidR="005663D5" w:rsidRPr="00E00BFA">
        <w:rPr>
          <w:rFonts w:ascii="Sylfaen" w:hAnsi="Sylfaen"/>
          <w:sz w:val="24"/>
          <w:szCs w:val="24"/>
          <w:lang w:val="ka-GE"/>
        </w:rPr>
        <w:t xml:space="preserve"> იმ ღირსეული მამულიშვილისა, რომელმაც საფუძველი ჩაუყარა ერთიან ქართულ სახელმწიფოს.</w:t>
      </w:r>
      <w:r w:rsidR="00A85282" w:rsidRPr="00E00BFA">
        <w:rPr>
          <w:rFonts w:ascii="Sylfaen" w:hAnsi="Sylfaen"/>
          <w:sz w:val="24"/>
          <w:szCs w:val="24"/>
          <w:lang w:val="ka-GE"/>
        </w:rPr>
        <w:t>..</w:t>
      </w:r>
      <w:r w:rsidR="005663D5" w:rsidRPr="00E00BFA">
        <w:rPr>
          <w:rFonts w:ascii="Sylfaen" w:hAnsi="Sylfaen"/>
          <w:sz w:val="24"/>
          <w:szCs w:val="24"/>
          <w:lang w:val="ka-GE"/>
        </w:rPr>
        <w:t xml:space="preserve"> </w:t>
      </w:r>
      <w:r w:rsidRPr="00E00BFA">
        <w:rPr>
          <w:rFonts w:ascii="Sylfaen" w:hAnsi="Sylfaen"/>
          <w:sz w:val="24"/>
          <w:szCs w:val="24"/>
          <w:lang w:val="ka-GE"/>
        </w:rPr>
        <w:t xml:space="preserve">თუმცა, რაოდენ სამწუხაროც არ უნდა იყოს, დღეს </w:t>
      </w:r>
      <w:r w:rsidR="00771BAB" w:rsidRPr="00E00BFA">
        <w:rPr>
          <w:rFonts w:ascii="Sylfaen" w:hAnsi="Sylfaen"/>
          <w:sz w:val="24"/>
          <w:szCs w:val="24"/>
          <w:lang w:val="ka-GE"/>
        </w:rPr>
        <w:t>ხანძთელის</w:t>
      </w:r>
      <w:r w:rsidR="00025346" w:rsidRPr="00E00BFA">
        <w:rPr>
          <w:rFonts w:ascii="Sylfaen" w:hAnsi="Sylfaen"/>
          <w:sz w:val="24"/>
          <w:szCs w:val="24"/>
          <w:lang w:val="ka-GE"/>
        </w:rPr>
        <w:t xml:space="preserve"> </w:t>
      </w:r>
      <w:r w:rsidR="00771BAB" w:rsidRPr="00E00BFA">
        <w:rPr>
          <w:rFonts w:ascii="Sylfaen" w:hAnsi="Sylfaen"/>
          <w:sz w:val="24"/>
          <w:szCs w:val="24"/>
          <w:lang w:val="ka-GE"/>
        </w:rPr>
        <w:t>მიერ ,,ქალაქყოფილი უდაბნოს“</w:t>
      </w:r>
      <w:r w:rsidRPr="00E00BFA">
        <w:rPr>
          <w:rFonts w:ascii="Sylfaen" w:hAnsi="Sylfaen"/>
          <w:sz w:val="24"/>
          <w:szCs w:val="24"/>
          <w:lang w:val="ka-GE"/>
        </w:rPr>
        <w:t xml:space="preserve"> რეალურად  ნახვა  არაერთ სირთულესთანაა </w:t>
      </w:r>
      <w:r w:rsidR="00356176" w:rsidRPr="00E00BFA">
        <w:rPr>
          <w:rFonts w:ascii="Sylfaen" w:hAnsi="Sylfaen"/>
          <w:sz w:val="24"/>
          <w:szCs w:val="24"/>
          <w:lang w:val="ka-GE"/>
        </w:rPr>
        <w:t xml:space="preserve"> </w:t>
      </w:r>
      <w:r w:rsidRPr="00E00BFA">
        <w:rPr>
          <w:rFonts w:ascii="Sylfaen" w:hAnsi="Sylfaen"/>
          <w:sz w:val="24"/>
          <w:szCs w:val="24"/>
          <w:lang w:val="ka-GE"/>
        </w:rPr>
        <w:t>დაკავშირებული</w:t>
      </w:r>
      <w:r w:rsidR="00B72584" w:rsidRPr="00E00BFA">
        <w:rPr>
          <w:rFonts w:ascii="Sylfaen" w:hAnsi="Sylfaen"/>
          <w:sz w:val="24"/>
          <w:szCs w:val="24"/>
          <w:lang w:val="ka-GE"/>
        </w:rPr>
        <w:t>.</w:t>
      </w:r>
    </w:p>
    <w:p w:rsidR="00585053" w:rsidRPr="00E00BFA" w:rsidRDefault="00CD0C6F" w:rsidP="00E00BFA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      </w:t>
      </w:r>
      <w:r w:rsidR="002B35DD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ამიტომ ჩავთვალე, რომ </w:t>
      </w:r>
      <w:r w:rsidR="00B72584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მოსწავლეთა ინტერესის გათვალისწინებითა და </w:t>
      </w:r>
      <w:r w:rsidR="00B20C99" w:rsidRPr="00E00BFA">
        <w:rPr>
          <w:rFonts w:ascii="Sylfaen" w:eastAsia="Times New Roman" w:hAnsi="Sylfaen" w:cs="Sylfaen"/>
          <w:sz w:val="24"/>
          <w:szCs w:val="24"/>
          <w:lang w:val="ka-GE"/>
        </w:rPr>
        <w:t>თანამედროვე</w:t>
      </w:r>
      <w:r w:rsidR="003478CF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გამოწვევებ</w:t>
      </w:r>
      <w:r w:rsidR="007A5BFA" w:rsidRPr="00E00BFA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3478CF" w:rsidRPr="00E00BFA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B72584" w:rsidRPr="00E00BFA">
        <w:rPr>
          <w:rFonts w:ascii="Sylfaen" w:eastAsia="Times New Roman" w:hAnsi="Sylfaen" w:cs="Sylfaen"/>
          <w:sz w:val="24"/>
          <w:szCs w:val="24"/>
          <w:lang w:val="ka-GE"/>
        </w:rPr>
        <w:t>ათვის ფეხის ასაწყობად</w:t>
      </w:r>
      <w:r w:rsidR="007A5BFA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ისტორიის უძველესი ფურცლებისა და დღევანდელი ტექნოლოგიების ერთ იდეაში გამთლიანე</w:t>
      </w:r>
      <w:r w:rsidR="002B35DD" w:rsidRPr="00E00BFA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="00753F0A" w:rsidRPr="00E00BFA">
        <w:rPr>
          <w:rFonts w:ascii="Sylfaen" w:eastAsia="Times New Roman" w:hAnsi="Sylfaen" w:cs="Sylfaen"/>
          <w:sz w:val="24"/>
          <w:szCs w:val="24"/>
          <w:lang w:val="ka-GE"/>
        </w:rPr>
        <w:t>ა მშვენიერი საშუალება იქნებოდა</w:t>
      </w:r>
      <w:r w:rsidR="000D04CE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 წარსულის კვალდაკვალ </w:t>
      </w:r>
      <w:r w:rsidR="00EB67F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D04CE" w:rsidRPr="00E00BFA">
        <w:rPr>
          <w:rFonts w:ascii="Sylfaen" w:eastAsia="Times New Roman" w:hAnsi="Sylfaen" w:cs="Sylfaen"/>
          <w:sz w:val="24"/>
          <w:szCs w:val="24"/>
          <w:lang w:val="ka-GE"/>
        </w:rPr>
        <w:t>მომავლისაკენ, ტექნოლოგიური ეპოქისაკენ,  გეზის ასაღებად.</w:t>
      </w:r>
      <w:r w:rsidR="00590C8F" w:rsidRPr="00E00BFA">
        <w:rPr>
          <w:rFonts w:ascii="Sylfaen" w:eastAsia="Times New Roman" w:hAnsi="Sylfaen" w:cs="Sylfaen"/>
          <w:sz w:val="24"/>
          <w:szCs w:val="24"/>
          <w:lang w:val="ka-GE"/>
        </w:rPr>
        <w:t>..</w:t>
      </w:r>
      <w:r w:rsidR="000D04CE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2710EC" w:rsidRPr="00E00BFA" w:rsidRDefault="00585053" w:rsidP="00E00B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      </w:t>
      </w:r>
      <w:r w:rsidR="00A06E98" w:rsidRPr="00E00BFA">
        <w:rPr>
          <w:rFonts w:ascii="Sylfaen" w:hAnsi="Sylfaen"/>
          <w:sz w:val="24"/>
          <w:szCs w:val="24"/>
          <w:lang w:val="ka-GE"/>
        </w:rPr>
        <w:t xml:space="preserve">,,სწავლა კეთებით“ </w:t>
      </w:r>
      <w:r w:rsidR="00E53DF4" w:rsidRPr="00E00BFA">
        <w:rPr>
          <w:rFonts w:ascii="Sylfaen" w:hAnsi="Sylfaen"/>
          <w:sz w:val="24"/>
          <w:szCs w:val="24"/>
          <w:lang w:val="ka-GE"/>
        </w:rPr>
        <w:t>--</w:t>
      </w:r>
      <w:r w:rsidR="004C5B2E" w:rsidRPr="00E00BFA">
        <w:rPr>
          <w:rFonts w:ascii="Sylfaen" w:hAnsi="Sylfaen"/>
          <w:sz w:val="24"/>
          <w:szCs w:val="24"/>
          <w:lang w:val="ka-GE"/>
        </w:rPr>
        <w:t xml:space="preserve"> </w:t>
      </w:r>
      <w:r w:rsidR="00E53DF4" w:rsidRPr="00E00BFA">
        <w:rPr>
          <w:rFonts w:ascii="Sylfaen" w:hAnsi="Sylfaen"/>
          <w:sz w:val="24"/>
          <w:szCs w:val="24"/>
          <w:lang w:val="ka-GE"/>
        </w:rPr>
        <w:t>ჯონ</w:t>
      </w:r>
      <w:r w:rsidR="00A06E98" w:rsidRPr="00E00BFA">
        <w:rPr>
          <w:rFonts w:ascii="Sylfaen" w:hAnsi="Sylfaen"/>
          <w:sz w:val="24"/>
          <w:szCs w:val="24"/>
          <w:lang w:val="ka-GE"/>
        </w:rPr>
        <w:t xml:space="preserve"> დიუის განათლების კონცეფციის ძირითადი პოსტულატ</w:t>
      </w:r>
      <w:r w:rsidR="00C957F5" w:rsidRPr="00E00BFA">
        <w:rPr>
          <w:rFonts w:ascii="Sylfaen" w:hAnsi="Sylfaen"/>
          <w:sz w:val="24"/>
          <w:szCs w:val="24"/>
          <w:lang w:val="ka-GE"/>
        </w:rPr>
        <w:t>ია, რომ</w:t>
      </w:r>
      <w:r w:rsidR="00A06E98" w:rsidRPr="00E00BFA">
        <w:rPr>
          <w:rFonts w:ascii="Sylfaen" w:hAnsi="Sylfaen"/>
          <w:sz w:val="24"/>
          <w:szCs w:val="24"/>
          <w:lang w:val="ka-GE"/>
        </w:rPr>
        <w:t>, ერთი მხრივ, განათლება უნდა ემყარებოდეს გამოცდილებას და არა ფაქტების დამახსოვრებას</w:t>
      </w:r>
      <w:r w:rsidR="004C5B2E" w:rsidRPr="00E00BFA">
        <w:rPr>
          <w:rFonts w:ascii="Sylfaen" w:hAnsi="Sylfaen"/>
          <w:sz w:val="24"/>
          <w:szCs w:val="24"/>
          <w:lang w:val="ka-GE"/>
        </w:rPr>
        <w:t>;</w:t>
      </w:r>
      <w:r w:rsidR="00A06E98" w:rsidRPr="00E00BFA">
        <w:rPr>
          <w:rFonts w:ascii="Sylfaen" w:hAnsi="Sylfaen"/>
          <w:sz w:val="24"/>
          <w:szCs w:val="24"/>
          <w:lang w:val="ka-GE"/>
        </w:rPr>
        <w:t xml:space="preserve"> მეორე მ</w:t>
      </w:r>
      <w:r w:rsidR="00C957F5" w:rsidRPr="00E00BFA">
        <w:rPr>
          <w:rFonts w:ascii="Sylfaen" w:hAnsi="Sylfaen"/>
          <w:sz w:val="24"/>
          <w:szCs w:val="24"/>
          <w:lang w:val="ka-GE"/>
        </w:rPr>
        <w:t>ხრივ, კი საუკეთესოა გამოცდილებით</w:t>
      </w:r>
      <w:r w:rsidR="00A06E98" w:rsidRPr="00E00BFA">
        <w:rPr>
          <w:rFonts w:ascii="Sylfaen" w:hAnsi="Sylfaen"/>
          <w:sz w:val="24"/>
          <w:szCs w:val="24"/>
          <w:lang w:val="ka-GE"/>
        </w:rPr>
        <w:t>ა და სოციალური ინტერაქციით</w:t>
      </w:r>
      <w:r w:rsidR="00BC7B44" w:rsidRPr="00E00BFA">
        <w:rPr>
          <w:rFonts w:ascii="Sylfaen" w:hAnsi="Sylfaen"/>
          <w:sz w:val="24"/>
          <w:szCs w:val="24"/>
          <w:lang w:val="ka-GE"/>
        </w:rPr>
        <w:t>.</w:t>
      </w:r>
      <w:r w:rsidR="00A06E98" w:rsidRPr="00E00BFA">
        <w:rPr>
          <w:rFonts w:ascii="Sylfaen" w:hAnsi="Sylfaen"/>
          <w:sz w:val="24"/>
          <w:szCs w:val="24"/>
          <w:lang w:val="ka-GE"/>
        </w:rPr>
        <w:t xml:space="preserve"> განათლების დიუის სქემით სწავლის ეტაპებია </w:t>
      </w:r>
      <w:r w:rsidR="00A06E98" w:rsidRPr="00E00BFA">
        <w:rPr>
          <w:rFonts w:ascii="Sylfaen" w:hAnsi="Sylfaen"/>
          <w:b/>
          <w:sz w:val="24"/>
          <w:szCs w:val="24"/>
          <w:lang w:val="ka-GE"/>
        </w:rPr>
        <w:t>პრობლემის აღმოჩენა</w:t>
      </w:r>
      <w:r w:rsidR="00BC7B44" w:rsidRPr="00E00BFA">
        <w:rPr>
          <w:rFonts w:ascii="Sylfaen" w:hAnsi="Sylfaen"/>
          <w:sz w:val="24"/>
          <w:szCs w:val="24"/>
          <w:lang w:val="ka-GE"/>
        </w:rPr>
        <w:t xml:space="preserve"> -- </w:t>
      </w:r>
      <w:r w:rsidR="00C957F5" w:rsidRPr="00E00BFA">
        <w:rPr>
          <w:rFonts w:ascii="Sylfaen" w:hAnsi="Sylfaen"/>
          <w:sz w:val="24"/>
          <w:szCs w:val="24"/>
          <w:lang w:val="ka-GE"/>
        </w:rPr>
        <w:t>ჩვენს შემთხვევაში ეს იყო სურვილი წარსულის ნაკვალევზე სიარულისა</w:t>
      </w:r>
      <w:r w:rsidR="00C14C22" w:rsidRPr="00E00BFA">
        <w:rPr>
          <w:rFonts w:ascii="Sylfaen" w:hAnsi="Sylfaen"/>
          <w:sz w:val="24"/>
          <w:szCs w:val="24"/>
          <w:lang w:val="ka-GE"/>
        </w:rPr>
        <w:t xml:space="preserve">; </w:t>
      </w:r>
      <w:r w:rsidR="00A06E98" w:rsidRPr="00E00BFA">
        <w:rPr>
          <w:rFonts w:ascii="Sylfaen" w:hAnsi="Sylfaen"/>
          <w:b/>
          <w:sz w:val="24"/>
          <w:szCs w:val="24"/>
          <w:lang w:val="ka-GE"/>
        </w:rPr>
        <w:t>პრო</w:t>
      </w:r>
      <w:r w:rsidR="00C957F5" w:rsidRPr="00E00BFA">
        <w:rPr>
          <w:rFonts w:ascii="Sylfaen" w:hAnsi="Sylfaen"/>
          <w:b/>
          <w:sz w:val="24"/>
          <w:szCs w:val="24"/>
          <w:lang w:val="ka-GE"/>
        </w:rPr>
        <w:t>ბლემის გადაჭრის გზების შეთავაზება</w:t>
      </w:r>
      <w:r w:rsidR="00C957F5" w:rsidRPr="00E00BFA">
        <w:rPr>
          <w:rFonts w:ascii="Sylfaen" w:hAnsi="Sylfaen"/>
          <w:sz w:val="24"/>
          <w:szCs w:val="24"/>
          <w:lang w:val="ka-GE"/>
        </w:rPr>
        <w:t xml:space="preserve"> -- ტექნოლოგიური შესაძლებლობების ეპოქაში ვირტუალურად ,,</w:t>
      </w:r>
      <w:r w:rsidR="00113D86" w:rsidRPr="00E00BFA">
        <w:rPr>
          <w:rFonts w:ascii="Sylfaen" w:hAnsi="Sylfaen"/>
          <w:sz w:val="24"/>
          <w:szCs w:val="24"/>
          <w:lang w:val="ka-GE"/>
        </w:rPr>
        <w:t>მოგზაურობა</w:t>
      </w:r>
      <w:r w:rsidR="00C957F5" w:rsidRPr="00E00BFA">
        <w:rPr>
          <w:rFonts w:ascii="Sylfaen" w:hAnsi="Sylfaen"/>
          <w:sz w:val="24"/>
          <w:szCs w:val="24"/>
          <w:lang w:val="ka-GE"/>
        </w:rPr>
        <w:t xml:space="preserve">“ ტაო-კლარჯეთში. </w:t>
      </w:r>
      <w:r w:rsidR="002710EC" w:rsidRPr="00E00BFA">
        <w:rPr>
          <w:rFonts w:ascii="Sylfaen" w:hAnsi="Sylfaen"/>
          <w:sz w:val="24"/>
          <w:szCs w:val="24"/>
          <w:lang w:val="ka-GE"/>
        </w:rPr>
        <w:t xml:space="preserve">როდესაც შევთავაზე იდეა, </w:t>
      </w:r>
      <w:r w:rsidR="004C5B2E" w:rsidRPr="00E00BFA">
        <w:rPr>
          <w:rFonts w:ascii="Sylfaen" w:hAnsi="Sylfaen"/>
          <w:sz w:val="24"/>
          <w:szCs w:val="24"/>
          <w:lang w:val="ka-GE"/>
        </w:rPr>
        <w:t>ბავშვებმა</w:t>
      </w:r>
      <w:r w:rsidR="002710EC" w:rsidRPr="00E00BFA">
        <w:rPr>
          <w:rFonts w:ascii="Sylfaen" w:hAnsi="Sylfaen"/>
          <w:sz w:val="24"/>
          <w:szCs w:val="24"/>
          <w:lang w:val="ka-GE"/>
        </w:rPr>
        <w:t xml:space="preserve"> იგი აღფრთოვანებით მიიღეს.  დავხვეწეთ მიმართულებები</w:t>
      </w:r>
      <w:r w:rsidR="000444C9" w:rsidRPr="00E00BFA">
        <w:rPr>
          <w:rFonts w:ascii="Sylfaen" w:hAnsi="Sylfaen"/>
          <w:sz w:val="24"/>
          <w:szCs w:val="24"/>
          <w:lang w:val="ka-GE"/>
        </w:rPr>
        <w:t>ც</w:t>
      </w:r>
      <w:r w:rsidR="002710EC" w:rsidRPr="00E00BFA">
        <w:rPr>
          <w:rFonts w:ascii="Sylfaen" w:hAnsi="Sylfaen"/>
          <w:sz w:val="24"/>
          <w:szCs w:val="24"/>
          <w:lang w:val="ka-GE"/>
        </w:rPr>
        <w:t xml:space="preserve"> და განვსაზღვრეთ, ვის რომელი</w:t>
      </w:r>
      <w:r w:rsidR="00BB50CF" w:rsidRPr="00E00BFA">
        <w:rPr>
          <w:rFonts w:ascii="Sylfaen" w:hAnsi="Sylfaen"/>
          <w:sz w:val="24"/>
          <w:szCs w:val="24"/>
          <w:lang w:val="ka-GE"/>
        </w:rPr>
        <w:t xml:space="preserve"> კუთხით</w:t>
      </w:r>
      <w:r w:rsidR="002710EC" w:rsidRPr="00E00BFA">
        <w:rPr>
          <w:rFonts w:ascii="Sylfaen" w:hAnsi="Sylfaen"/>
          <w:sz w:val="24"/>
          <w:szCs w:val="24"/>
          <w:lang w:val="ka-GE"/>
        </w:rPr>
        <w:t xml:space="preserve"> უნდა ემუშავა</w:t>
      </w:r>
      <w:r w:rsidR="00590C8F" w:rsidRPr="00E00BFA">
        <w:rPr>
          <w:rFonts w:ascii="Sylfaen" w:hAnsi="Sylfaen"/>
          <w:sz w:val="24"/>
          <w:szCs w:val="24"/>
          <w:lang w:val="ka-GE"/>
        </w:rPr>
        <w:t xml:space="preserve">. აქვე აღვნიშნავ, რომ </w:t>
      </w:r>
      <w:r w:rsidR="002710EC" w:rsidRPr="00E00BFA">
        <w:rPr>
          <w:rFonts w:ascii="Sylfaen" w:hAnsi="Sylfaen"/>
          <w:sz w:val="24"/>
          <w:szCs w:val="24"/>
          <w:lang w:val="ka-GE"/>
        </w:rPr>
        <w:t xml:space="preserve">ამ მხრივ ისინი სრულიად თავისუფლები იყვნენ. </w:t>
      </w:r>
    </w:p>
    <w:p w:rsidR="005A3BEA" w:rsidRPr="00E00BFA" w:rsidRDefault="00BB50CF" w:rsidP="00E00BFA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00BFA">
        <w:rPr>
          <w:rFonts w:ascii="Sylfaen" w:hAnsi="Sylfaen"/>
          <w:sz w:val="24"/>
          <w:szCs w:val="24"/>
          <w:lang w:val="ka-GE"/>
        </w:rPr>
        <w:lastRenderedPageBreak/>
        <w:t xml:space="preserve">          </w:t>
      </w:r>
      <w:r w:rsidR="00C957F5" w:rsidRPr="00E00BFA">
        <w:rPr>
          <w:rFonts w:ascii="Sylfaen" w:hAnsi="Sylfaen"/>
          <w:sz w:val="24"/>
          <w:szCs w:val="24"/>
          <w:lang w:val="ka-GE"/>
        </w:rPr>
        <w:t xml:space="preserve">ისევ დიუის მოვიშველიებ და ვიტყვი, 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 მაქსიმალური თ</w:t>
      </w:r>
      <w:r w:rsidR="00A06E98" w:rsidRPr="00E00BFA">
        <w:rPr>
          <w:rFonts w:ascii="Sylfaen" w:hAnsi="Sylfaen" w:cs="Sylfaen"/>
          <w:sz w:val="24"/>
          <w:szCs w:val="24"/>
          <w:lang w:val="ka-GE"/>
        </w:rPr>
        <w:t xml:space="preserve">ავისუფლება მოსწავლეს მაქსიმალური თვითრეალიზებისა და შეცნობის საშუალებას აძლევს. მაგრამ ეს თავისუფლება აუცილებლად სპეციალურად ორგანიზებულ გარემოში პოვებს პრაქტიკას. 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 ამიტომ</w:t>
      </w:r>
      <w:r w:rsidR="00BC7B44" w:rsidRPr="00E00BF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სწორად უნდა </w:t>
      </w:r>
      <w:r w:rsidRPr="00E00BFA">
        <w:rPr>
          <w:rFonts w:ascii="Sylfaen" w:hAnsi="Sylfaen" w:cs="Sylfaen"/>
          <w:sz w:val="24"/>
          <w:szCs w:val="24"/>
          <w:lang w:val="ka-GE"/>
        </w:rPr>
        <w:t>დამ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ეგეგმა </w:t>
      </w:r>
      <w:r w:rsidRPr="00E00BFA">
        <w:rPr>
          <w:rFonts w:ascii="Sylfaen" w:hAnsi="Sylfaen" w:cs="Sylfaen"/>
          <w:sz w:val="24"/>
          <w:szCs w:val="24"/>
          <w:lang w:val="ka-GE"/>
        </w:rPr>
        <w:t>აქტივობები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, რათა </w:t>
      </w:r>
      <w:r w:rsidR="00BC7B44" w:rsidRPr="00E00BFA">
        <w:rPr>
          <w:rFonts w:ascii="Sylfaen" w:hAnsi="Sylfaen" w:cs="Sylfaen"/>
          <w:sz w:val="24"/>
          <w:szCs w:val="24"/>
          <w:lang w:val="ka-GE"/>
        </w:rPr>
        <w:t xml:space="preserve">ეს ყველაფერი  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თითოეულის შესაძლებლობაზე </w:t>
      </w:r>
      <w:r w:rsidR="00C65E3D" w:rsidRPr="00E00BFA">
        <w:rPr>
          <w:rFonts w:ascii="Sylfaen" w:hAnsi="Sylfaen" w:cs="Sylfaen"/>
          <w:sz w:val="24"/>
          <w:szCs w:val="24"/>
          <w:lang w:val="ka-GE"/>
        </w:rPr>
        <w:t>სრულად</w:t>
      </w:r>
      <w:r w:rsidR="00FD70FF" w:rsidRPr="00E00BF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>ყოფილიყო მორგებული</w:t>
      </w:r>
      <w:r w:rsidRPr="00E00BFA">
        <w:rPr>
          <w:rFonts w:ascii="Sylfaen" w:hAnsi="Sylfaen" w:cs="Sylfaen"/>
          <w:sz w:val="24"/>
          <w:szCs w:val="24"/>
          <w:lang w:val="ka-GE"/>
        </w:rPr>
        <w:t>;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06E98" w:rsidRPr="00E00BFA">
        <w:rPr>
          <w:rFonts w:ascii="Sylfaen" w:hAnsi="Sylfaen" w:cs="Sylfaen"/>
          <w:sz w:val="24"/>
          <w:szCs w:val="24"/>
          <w:lang w:val="ka-GE"/>
        </w:rPr>
        <w:t xml:space="preserve">სოციალური </w:t>
      </w:r>
      <w:r w:rsidR="00BC7B44" w:rsidRPr="00E00BFA">
        <w:rPr>
          <w:rFonts w:ascii="Sylfaen" w:hAnsi="Sylfaen" w:cs="Sylfaen"/>
          <w:sz w:val="24"/>
          <w:szCs w:val="24"/>
          <w:lang w:val="ka-GE"/>
        </w:rPr>
        <w:t>პროგრესის ძირითადი მექანიზმი, განათლება,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 -- </w:t>
      </w:r>
      <w:r w:rsidR="002710EC" w:rsidRPr="00E00BFA">
        <w:rPr>
          <w:rFonts w:ascii="Sylfaen" w:hAnsi="Sylfaen" w:cs="Sylfaen"/>
          <w:sz w:val="24"/>
          <w:szCs w:val="24"/>
          <w:lang w:val="ka-GE"/>
        </w:rPr>
        <w:t>მათთვის სოციალურ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 ადაპტაცია</w:t>
      </w:r>
      <w:r w:rsidR="002710EC" w:rsidRPr="00E00BFA">
        <w:rPr>
          <w:rFonts w:ascii="Sylfaen" w:hAnsi="Sylfaen" w:cs="Sylfaen"/>
          <w:sz w:val="24"/>
          <w:szCs w:val="24"/>
          <w:lang w:val="ka-GE"/>
        </w:rPr>
        <w:t>დ ქცეულიყო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>, რათა</w:t>
      </w:r>
      <w:r w:rsidRPr="00E00BFA">
        <w:rPr>
          <w:rFonts w:ascii="Sylfaen" w:hAnsi="Sylfaen" w:cs="Sylfaen"/>
          <w:sz w:val="24"/>
          <w:szCs w:val="24"/>
          <w:lang w:val="ka-GE"/>
        </w:rPr>
        <w:t xml:space="preserve"> ამ პროექტში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 xml:space="preserve"> საკუთარი როლი კარგად მიეღო</w:t>
      </w:r>
      <w:r w:rsidRPr="00E00BFA">
        <w:rPr>
          <w:rFonts w:ascii="Sylfaen" w:hAnsi="Sylfaen" w:cs="Sylfaen"/>
          <w:sz w:val="24"/>
          <w:szCs w:val="24"/>
          <w:lang w:val="ka-GE"/>
        </w:rPr>
        <w:t>თ</w:t>
      </w:r>
      <w:r w:rsidR="00C957F5" w:rsidRPr="00E00BFA">
        <w:rPr>
          <w:rFonts w:ascii="Sylfaen" w:hAnsi="Sylfaen" w:cs="Sylfaen"/>
          <w:sz w:val="24"/>
          <w:szCs w:val="24"/>
          <w:lang w:val="ka-GE"/>
        </w:rPr>
        <w:t>.</w:t>
      </w:r>
      <w:r w:rsidR="00CA043A" w:rsidRPr="00E00BFA">
        <w:rPr>
          <w:rFonts w:ascii="Sylfaen" w:hAnsi="Sylfaen" w:cs="Sylfaen"/>
          <w:sz w:val="24"/>
          <w:szCs w:val="24"/>
          <w:lang w:val="ka-GE"/>
        </w:rPr>
        <w:t xml:space="preserve"> ტექნოლოგიები და </w:t>
      </w:r>
      <w:r w:rsidR="002710EC" w:rsidRPr="00E00BFA">
        <w:rPr>
          <w:rFonts w:ascii="Sylfaen" w:hAnsi="Sylfaen" w:cs="Sylfaen"/>
          <w:sz w:val="24"/>
          <w:szCs w:val="24"/>
          <w:lang w:val="ka-GE"/>
        </w:rPr>
        <w:t>მოსწავლეთ</w:t>
      </w:r>
      <w:r w:rsidR="00CA043A" w:rsidRPr="00E00BFA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316F66" w:rsidRPr="00E00BFA">
        <w:rPr>
          <w:rFonts w:ascii="Sylfaen" w:hAnsi="Sylfaen" w:cs="Sylfaen"/>
          <w:sz w:val="24"/>
          <w:szCs w:val="24"/>
          <w:lang w:val="ka-GE"/>
        </w:rPr>
        <w:t>აღძრული</w:t>
      </w:r>
      <w:r w:rsidR="00CA043A" w:rsidRPr="00E00BFA">
        <w:rPr>
          <w:rFonts w:ascii="Sylfaen" w:hAnsi="Sylfaen" w:cs="Sylfaen"/>
          <w:sz w:val="24"/>
          <w:szCs w:val="24"/>
          <w:lang w:val="ka-GE"/>
        </w:rPr>
        <w:t xml:space="preserve"> ინტერესი </w:t>
      </w:r>
      <w:r w:rsidR="00316F66" w:rsidRPr="00E00BFA">
        <w:rPr>
          <w:rFonts w:ascii="Sylfaen" w:hAnsi="Sylfaen" w:cs="Sylfaen"/>
          <w:sz w:val="24"/>
          <w:szCs w:val="24"/>
          <w:lang w:val="ka-GE"/>
        </w:rPr>
        <w:t>ტაო-კლარჯეთისადმი</w:t>
      </w:r>
      <w:r w:rsidR="00CA043A" w:rsidRPr="00E00BFA">
        <w:rPr>
          <w:rFonts w:ascii="Sylfaen" w:hAnsi="Sylfaen" w:cs="Sylfaen"/>
          <w:sz w:val="24"/>
          <w:szCs w:val="24"/>
          <w:lang w:val="ka-GE"/>
        </w:rPr>
        <w:t xml:space="preserve"> ამის საშუალებას ნამდვილად </w:t>
      </w:r>
      <w:r w:rsidR="00FD70FF" w:rsidRPr="00E00BFA">
        <w:rPr>
          <w:rFonts w:ascii="Sylfaen" w:hAnsi="Sylfaen" w:cs="Sylfaen"/>
          <w:sz w:val="24"/>
          <w:szCs w:val="24"/>
          <w:lang w:val="ka-GE"/>
        </w:rPr>
        <w:t>მაძლევ</w:t>
      </w:r>
      <w:r w:rsidR="00CA043A" w:rsidRPr="00E00BFA">
        <w:rPr>
          <w:rFonts w:ascii="Sylfaen" w:hAnsi="Sylfaen" w:cs="Sylfaen"/>
          <w:sz w:val="24"/>
          <w:szCs w:val="24"/>
          <w:lang w:val="ka-GE"/>
        </w:rPr>
        <w:t xml:space="preserve">და. </w:t>
      </w:r>
    </w:p>
    <w:p w:rsidR="001B245C" w:rsidRPr="00E00BFA" w:rsidRDefault="00BB50CF" w:rsidP="00E00B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00BFA">
        <w:rPr>
          <w:rFonts w:ascii="Sylfaen" w:hAnsi="Sylfaen"/>
          <w:sz w:val="24"/>
          <w:szCs w:val="24"/>
          <w:lang w:val="ka-GE"/>
        </w:rPr>
        <w:t xml:space="preserve">         </w:t>
      </w:r>
      <w:r w:rsidR="00AA0C78" w:rsidRPr="00E00BFA">
        <w:rPr>
          <w:rFonts w:ascii="Sylfaen" w:hAnsi="Sylfaen"/>
          <w:sz w:val="24"/>
          <w:szCs w:val="24"/>
          <w:lang w:val="ka-GE"/>
        </w:rPr>
        <w:t>მიზნები</w:t>
      </w:r>
      <w:r w:rsidR="00CA043A" w:rsidRPr="00E00BFA">
        <w:rPr>
          <w:rFonts w:ascii="Sylfaen" w:hAnsi="Sylfaen"/>
          <w:sz w:val="24"/>
          <w:szCs w:val="24"/>
          <w:lang w:val="ka-GE"/>
        </w:rPr>
        <w:t xml:space="preserve"> განვსაზღვრეთ შემდეგნაირად</w:t>
      </w:r>
      <w:r w:rsidR="00AA0C78" w:rsidRPr="00E00BFA">
        <w:rPr>
          <w:rFonts w:ascii="Sylfaen" w:hAnsi="Sylfaen"/>
          <w:sz w:val="24"/>
          <w:szCs w:val="24"/>
          <w:lang w:val="ka-GE"/>
        </w:rPr>
        <w:t>: წინასწარ შეაგროვებ</w:t>
      </w:r>
      <w:r w:rsidR="002710EC" w:rsidRPr="00E00BFA">
        <w:rPr>
          <w:rFonts w:ascii="Sylfaen" w:hAnsi="Sylfaen"/>
          <w:sz w:val="24"/>
          <w:szCs w:val="24"/>
          <w:lang w:val="ka-GE"/>
        </w:rPr>
        <w:t>დნ</w:t>
      </w:r>
      <w:r w:rsidR="00AA0C78" w:rsidRPr="00E00BFA">
        <w:rPr>
          <w:rFonts w:ascii="Sylfaen" w:hAnsi="Sylfaen"/>
          <w:sz w:val="24"/>
          <w:szCs w:val="24"/>
          <w:lang w:val="ka-GE"/>
        </w:rPr>
        <w:t xml:space="preserve">ენ მასალას გრიგოლ ხანძთელისა და ტაო–კლარჯეთის –– ისტორიული წარსულისა თუ </w:t>
      </w:r>
      <w:r w:rsidR="005A3BEA" w:rsidRPr="00E00BFA">
        <w:rPr>
          <w:rFonts w:ascii="Sylfaen" w:hAnsi="Sylfaen"/>
          <w:sz w:val="24"/>
          <w:szCs w:val="24"/>
          <w:lang w:val="ka-GE"/>
        </w:rPr>
        <w:t>დღევანდელი რეალობის</w:t>
      </w:r>
      <w:r w:rsidR="00AA0C78" w:rsidRPr="00E00BFA">
        <w:rPr>
          <w:rFonts w:ascii="Sylfaen" w:hAnsi="Sylfaen"/>
          <w:sz w:val="24"/>
          <w:szCs w:val="24"/>
          <w:lang w:val="ka-GE"/>
        </w:rPr>
        <w:t xml:space="preserve">  შესახებ; დაახარისხებ</w:t>
      </w:r>
      <w:r w:rsidR="002710EC" w:rsidRPr="00E00BFA">
        <w:rPr>
          <w:rFonts w:ascii="Sylfaen" w:hAnsi="Sylfaen"/>
          <w:sz w:val="24"/>
          <w:szCs w:val="24"/>
          <w:lang w:val="ka-GE"/>
        </w:rPr>
        <w:t>დნ</w:t>
      </w:r>
      <w:r w:rsidR="00AA0C78" w:rsidRPr="00E00BFA">
        <w:rPr>
          <w:rFonts w:ascii="Sylfaen" w:hAnsi="Sylfaen"/>
          <w:sz w:val="24"/>
          <w:szCs w:val="24"/>
          <w:lang w:val="ka-GE"/>
        </w:rPr>
        <w:t xml:space="preserve">ენ მოძიებულ </w:t>
      </w:r>
      <w:r w:rsidRPr="00E00BFA">
        <w:rPr>
          <w:rFonts w:ascii="Sylfaen" w:hAnsi="Sylfaen"/>
          <w:sz w:val="24"/>
          <w:szCs w:val="24"/>
          <w:lang w:val="ka-GE"/>
        </w:rPr>
        <w:t>ინფორმაციას</w:t>
      </w:r>
      <w:r w:rsidR="00AA0C78" w:rsidRPr="00E00BFA">
        <w:rPr>
          <w:rFonts w:ascii="Sylfaen" w:hAnsi="Sylfaen"/>
          <w:sz w:val="24"/>
          <w:szCs w:val="24"/>
          <w:lang w:val="ka-GE"/>
        </w:rPr>
        <w:t xml:space="preserve">, </w:t>
      </w:r>
      <w:r w:rsidR="002710EC" w:rsidRPr="00E00BFA">
        <w:rPr>
          <w:rFonts w:ascii="Sylfaen" w:hAnsi="Sylfaen"/>
          <w:sz w:val="24"/>
          <w:szCs w:val="24"/>
          <w:lang w:val="ka-GE"/>
        </w:rPr>
        <w:t>შექმნიდნე</w:t>
      </w:r>
      <w:r w:rsidR="00AA0C78" w:rsidRPr="00E00BFA">
        <w:rPr>
          <w:rFonts w:ascii="Sylfaen" w:hAnsi="Sylfaen"/>
          <w:sz w:val="24"/>
          <w:szCs w:val="24"/>
          <w:lang w:val="ka-GE"/>
        </w:rPr>
        <w:t>ნ  (დაამონტაჟებ</w:t>
      </w:r>
      <w:r w:rsidR="002710EC" w:rsidRPr="00E00BFA">
        <w:rPr>
          <w:rFonts w:ascii="Sylfaen" w:hAnsi="Sylfaen"/>
          <w:sz w:val="24"/>
          <w:szCs w:val="24"/>
          <w:lang w:val="ka-GE"/>
        </w:rPr>
        <w:t>დნ</w:t>
      </w:r>
      <w:r w:rsidR="00AA0C78" w:rsidRPr="00E00BFA">
        <w:rPr>
          <w:rFonts w:ascii="Sylfaen" w:hAnsi="Sylfaen"/>
          <w:sz w:val="24"/>
          <w:szCs w:val="24"/>
          <w:lang w:val="ka-GE"/>
        </w:rPr>
        <w:t>ენ) ფილმს ,,ვირტუალური მოგზაურობა ტაო–კლარჯეთში</w:t>
      </w:r>
      <w:r w:rsidRPr="00E00BFA">
        <w:rPr>
          <w:rFonts w:ascii="Sylfaen" w:hAnsi="Sylfaen"/>
          <w:sz w:val="24"/>
          <w:szCs w:val="24"/>
          <w:lang w:val="ka-GE"/>
        </w:rPr>
        <w:t>“</w:t>
      </w:r>
      <w:r w:rsidR="00FD70FF" w:rsidRPr="00E00BFA">
        <w:rPr>
          <w:rFonts w:ascii="Sylfaen" w:hAnsi="Sylfaen"/>
          <w:sz w:val="24"/>
          <w:szCs w:val="24"/>
          <w:lang w:val="ka-GE"/>
        </w:rPr>
        <w:t>;</w:t>
      </w:r>
      <w:r w:rsidRPr="00E00BFA">
        <w:rPr>
          <w:rFonts w:ascii="Sylfaen" w:hAnsi="Sylfaen"/>
          <w:sz w:val="24"/>
          <w:szCs w:val="24"/>
          <w:lang w:val="ka-GE"/>
        </w:rPr>
        <w:t xml:space="preserve"> ბოლოს კი იმსჯელებდნენ და</w:t>
      </w:r>
      <w:r w:rsidR="00AA0C78" w:rsidRPr="00E00BFA">
        <w:rPr>
          <w:rFonts w:ascii="Sylfaen" w:hAnsi="Sylfaen"/>
          <w:sz w:val="24"/>
          <w:szCs w:val="24"/>
          <w:lang w:val="ka-GE"/>
        </w:rPr>
        <w:t xml:space="preserve"> </w:t>
      </w:r>
      <w:r w:rsidRPr="00E00BFA">
        <w:rPr>
          <w:rFonts w:ascii="Sylfaen" w:hAnsi="Sylfaen"/>
          <w:sz w:val="24"/>
          <w:szCs w:val="24"/>
          <w:lang w:val="ka-GE"/>
        </w:rPr>
        <w:t>შეაფასებდნენ საკუთარ პროდუქტს.</w:t>
      </w:r>
    </w:p>
    <w:p w:rsidR="00CA043A" w:rsidRPr="00E00BFA" w:rsidRDefault="00CA043A" w:rsidP="00E00B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00BFA">
        <w:rPr>
          <w:rFonts w:ascii="Sylfaen" w:hAnsi="Sylfaen"/>
          <w:sz w:val="24"/>
          <w:szCs w:val="24"/>
          <w:lang w:val="ka-GE"/>
        </w:rPr>
        <w:t>საფეხურები  შემდეგნაირად გაიწერა:</w:t>
      </w:r>
    </w:p>
    <w:p w:rsidR="00AA0C78" w:rsidRPr="00E00BFA" w:rsidRDefault="00AA0C78" w:rsidP="00E00BF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00BFA">
        <w:rPr>
          <w:rFonts w:ascii="Sylfaen" w:hAnsi="Sylfaen"/>
          <w:b/>
          <w:sz w:val="24"/>
          <w:szCs w:val="24"/>
          <w:lang w:val="ka-GE"/>
        </w:rPr>
        <w:t>იდეის მიწოდება და მოსწავლეთა მზაობის შეფასება;</w:t>
      </w:r>
    </w:p>
    <w:p w:rsidR="00AA0C78" w:rsidRPr="00E00BFA" w:rsidRDefault="00AA0C78" w:rsidP="00E00BF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00BFA">
        <w:rPr>
          <w:rFonts w:ascii="Sylfaen" w:hAnsi="Sylfaen"/>
          <w:b/>
          <w:sz w:val="24"/>
          <w:szCs w:val="24"/>
          <w:lang w:val="ka-GE"/>
        </w:rPr>
        <w:t>დავალებების დანაწილება</w:t>
      </w:r>
      <w:r w:rsidR="00CA043A" w:rsidRPr="00E00BFA">
        <w:rPr>
          <w:rFonts w:ascii="Sylfaen" w:hAnsi="Sylfaen"/>
          <w:b/>
          <w:sz w:val="24"/>
          <w:szCs w:val="24"/>
          <w:lang w:val="ka-GE"/>
        </w:rPr>
        <w:t>;</w:t>
      </w:r>
    </w:p>
    <w:p w:rsidR="00AA0C78" w:rsidRPr="00E00BFA" w:rsidRDefault="00AA0C78" w:rsidP="00E00BF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00BFA">
        <w:rPr>
          <w:rFonts w:ascii="Sylfaen" w:hAnsi="Sylfaen"/>
          <w:b/>
          <w:sz w:val="24"/>
          <w:szCs w:val="24"/>
          <w:lang w:val="ka-GE"/>
        </w:rPr>
        <w:t>მასალის მოძიება–დახარისხება</w:t>
      </w:r>
      <w:r w:rsidR="00CA043A" w:rsidRPr="00E00BFA">
        <w:rPr>
          <w:rFonts w:ascii="Sylfaen" w:hAnsi="Sylfaen"/>
          <w:b/>
          <w:sz w:val="24"/>
          <w:szCs w:val="24"/>
          <w:lang w:val="ka-GE"/>
        </w:rPr>
        <w:t>;</w:t>
      </w:r>
    </w:p>
    <w:p w:rsidR="00AA0C78" w:rsidRPr="00E00BFA" w:rsidRDefault="00AA0C78" w:rsidP="00E00BF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00BFA">
        <w:rPr>
          <w:rFonts w:ascii="Sylfaen" w:hAnsi="Sylfaen"/>
          <w:b/>
          <w:sz w:val="24"/>
          <w:szCs w:val="24"/>
          <w:lang w:val="ka-GE"/>
        </w:rPr>
        <w:t>მასალის მიწოდება ოპერატორისათვის</w:t>
      </w:r>
      <w:r w:rsidR="00CA043A" w:rsidRPr="00E00BFA">
        <w:rPr>
          <w:rFonts w:ascii="Sylfaen" w:hAnsi="Sylfaen"/>
          <w:b/>
          <w:sz w:val="24"/>
          <w:szCs w:val="24"/>
          <w:lang w:val="ka-GE"/>
        </w:rPr>
        <w:t>;</w:t>
      </w:r>
    </w:p>
    <w:p w:rsidR="00AA0C78" w:rsidRPr="00E00BFA" w:rsidRDefault="00AA0C78" w:rsidP="00E00BF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00BFA">
        <w:rPr>
          <w:rFonts w:ascii="Sylfaen" w:hAnsi="Sylfaen"/>
          <w:b/>
          <w:sz w:val="24"/>
          <w:szCs w:val="24"/>
          <w:lang w:val="ka-GE"/>
        </w:rPr>
        <w:t>ფილმის შექმნა</w:t>
      </w:r>
      <w:r w:rsidR="00CA043A" w:rsidRPr="00E00BFA">
        <w:rPr>
          <w:rFonts w:ascii="Sylfaen" w:hAnsi="Sylfaen"/>
          <w:b/>
          <w:sz w:val="24"/>
          <w:szCs w:val="24"/>
          <w:lang w:val="ka-GE"/>
        </w:rPr>
        <w:t>;</w:t>
      </w:r>
    </w:p>
    <w:p w:rsidR="00AA0C78" w:rsidRPr="00E00BFA" w:rsidRDefault="00AA0C78" w:rsidP="00E00BF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00BFA">
        <w:rPr>
          <w:rFonts w:ascii="Sylfaen" w:hAnsi="Sylfaen"/>
          <w:b/>
          <w:sz w:val="24"/>
          <w:szCs w:val="24"/>
          <w:lang w:val="ka-GE"/>
        </w:rPr>
        <w:t>ფილმის ჩვენება –პრეზენტაცია</w:t>
      </w:r>
      <w:r w:rsidR="00CA043A" w:rsidRPr="00E00BFA">
        <w:rPr>
          <w:rFonts w:ascii="Sylfaen" w:hAnsi="Sylfaen"/>
          <w:b/>
          <w:sz w:val="24"/>
          <w:szCs w:val="24"/>
          <w:lang w:val="ka-GE"/>
        </w:rPr>
        <w:t>;</w:t>
      </w:r>
    </w:p>
    <w:p w:rsidR="00AA0C78" w:rsidRPr="00E00BFA" w:rsidRDefault="00BA19BF" w:rsidP="00E00BF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00BFA">
        <w:rPr>
          <w:rFonts w:ascii="Sylfaen" w:hAnsi="Sylfaen"/>
          <w:b/>
          <w:sz w:val="24"/>
          <w:szCs w:val="24"/>
          <w:lang w:val="ka-GE"/>
        </w:rPr>
        <w:t>მსჯელობა-</w:t>
      </w:r>
      <w:r w:rsidR="00CA043A" w:rsidRPr="00E00BFA">
        <w:rPr>
          <w:rFonts w:ascii="Sylfaen" w:hAnsi="Sylfaen"/>
          <w:b/>
          <w:sz w:val="24"/>
          <w:szCs w:val="24"/>
          <w:lang w:val="ka-GE"/>
        </w:rPr>
        <w:t>შეფასება.</w:t>
      </w:r>
    </w:p>
    <w:p w:rsidR="00737FEA" w:rsidRPr="00E00BFA" w:rsidRDefault="00FD70FF" w:rsidP="00E00B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</w:t>
      </w:r>
      <w:r w:rsidR="00CA043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ეს იყო სიახლე, რომელმაც ისინი გამოიწვია და მათი ცნობისმოყვარეობა საბოლოოდ ცოდნისმოყვარეობაში გადაზარდა. </w:t>
      </w:r>
      <w:r w:rsidR="00125AB5" w:rsidRPr="00E00BFA">
        <w:rPr>
          <w:rFonts w:ascii="Sylfaen" w:eastAsia="Times New Roman" w:hAnsi="Sylfaen" w:cs="Times New Roman"/>
          <w:sz w:val="24"/>
          <w:szCs w:val="24"/>
          <w:lang w:val="ka-GE"/>
        </w:rPr>
        <w:t>პროექტის მსვლელობის პროცესში</w:t>
      </w:r>
      <w:r w:rsidR="00CA043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06CAD" w:rsidRPr="00E00BFA">
        <w:rPr>
          <w:rFonts w:ascii="Sylfaen" w:eastAsia="Times New Roman" w:hAnsi="Sylfaen" w:cs="Times New Roman"/>
          <w:sz w:val="24"/>
          <w:szCs w:val="24"/>
          <w:lang w:val="ka-GE"/>
        </w:rPr>
        <w:t>მონიტორინგს ვატარებდი მუდმივად.</w:t>
      </w:r>
      <w:r w:rsidR="00CA043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აღსან</w:t>
      </w:r>
      <w:r w:rsidR="00737FEA" w:rsidRPr="00E00BFA">
        <w:rPr>
          <w:rFonts w:ascii="Sylfaen" w:eastAsia="Times New Roman" w:hAnsi="Sylfaen" w:cs="Times New Roman"/>
          <w:sz w:val="24"/>
          <w:szCs w:val="24"/>
          <w:lang w:val="ka-GE"/>
        </w:rPr>
        <w:t>იშნავია ის ფაქტი, რომ მათ</w:t>
      </w:r>
      <w:r w:rsidR="00CA043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არ სჭირდებოდათ </w:t>
      </w:r>
      <w:r w:rsidR="00A94851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განსაკუთრებული ინსტრუქცია, რა და როგორ გაეკეთებინათ, პირიქით, მათი მიგნებები მაოცებდა კიდევაც. </w:t>
      </w:r>
      <w:r w:rsidR="00737FEA" w:rsidRPr="00E00BFA">
        <w:rPr>
          <w:rFonts w:ascii="Sylfaen" w:hAnsi="Sylfaen"/>
          <w:sz w:val="24"/>
          <w:szCs w:val="24"/>
          <w:lang w:val="ka-GE"/>
        </w:rPr>
        <w:t>მოსწავლეების იდეები ამოუწურავი იყო, თანაც ყველა საჭირო და პროექტის მსვლელობის პროცესში გამოსაყენებელი.</w:t>
      </w:r>
    </w:p>
    <w:p w:rsidR="00AD4670" w:rsidRPr="00E00BFA" w:rsidRDefault="00125AB5" w:rsidP="00E00BFA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        </w:t>
      </w:r>
      <w:r w:rsidR="00FD70FF" w:rsidRPr="00E00BFA">
        <w:rPr>
          <w:rFonts w:ascii="Sylfaen" w:eastAsia="Times New Roman" w:hAnsi="Sylfaen" w:cs="Sylfaen"/>
          <w:sz w:val="24"/>
          <w:szCs w:val="24"/>
          <w:lang w:val="ka-GE"/>
        </w:rPr>
        <w:t>ნებისმიერი</w:t>
      </w:r>
      <w:r w:rsidR="00AD4670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აქტივობა იყო მოსწავლეთა დამოუკიდებელი </w:t>
      </w:r>
      <w:r w:rsidR="00FD70FF" w:rsidRPr="00E00BFA">
        <w:rPr>
          <w:rFonts w:ascii="Sylfaen" w:eastAsia="Times New Roman" w:hAnsi="Sylfaen" w:cs="Sylfaen"/>
          <w:sz w:val="24"/>
          <w:szCs w:val="24"/>
          <w:lang w:val="ka-GE"/>
        </w:rPr>
        <w:t>სვლა</w:t>
      </w:r>
      <w:r w:rsidR="00AD4670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მომავლისაკენ, </w:t>
      </w:r>
      <w:r w:rsidRPr="00E00BFA">
        <w:rPr>
          <w:rFonts w:ascii="Sylfaen" w:eastAsia="Times New Roman" w:hAnsi="Sylfaen" w:cs="Sylfaen"/>
          <w:sz w:val="24"/>
          <w:szCs w:val="24"/>
          <w:lang w:val="ka-GE"/>
        </w:rPr>
        <w:t>წარსულის</w:t>
      </w:r>
      <w:r w:rsidR="00AD4670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ნაკვალევზე ჩამოყალიბებული მომავალ</w:t>
      </w: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ი </w:t>
      </w:r>
      <w:r w:rsidR="00803442" w:rsidRPr="00E00BFA">
        <w:rPr>
          <w:rFonts w:ascii="Sylfaen" w:eastAsia="Times New Roman" w:hAnsi="Sylfaen" w:cs="Sylfaen"/>
          <w:sz w:val="24"/>
          <w:szCs w:val="24"/>
          <w:lang w:val="ka-GE"/>
        </w:rPr>
        <w:t>გაბედული</w:t>
      </w: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ნაბიჯები, რომლ</w:t>
      </w:r>
      <w:r w:rsidR="00AD4670" w:rsidRPr="00E00BFA">
        <w:rPr>
          <w:rFonts w:ascii="Sylfaen" w:eastAsia="Times New Roman" w:hAnsi="Sylfaen" w:cs="Sylfaen"/>
          <w:sz w:val="24"/>
          <w:szCs w:val="24"/>
          <w:lang w:val="ka-GE"/>
        </w:rPr>
        <w:t>ებსაც ისინი სიამაყით დგამდნენ, რადგან აცნობიერებდნენ საკუთარ ძლიერ მხარეებს, რომლებითაც საჭირონი და მნიშვნელოვანნი იყვნენ სოციუმისათვის -- ამ შემთხვევაში მასწავლებლისა და თანაკლასელებისათვის. მათ</w:t>
      </w:r>
      <w:r w:rsidR="00A12CC3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თვითონვე გაინაწილეს დავალებები.</w:t>
      </w:r>
      <w:r w:rsidR="00AD4670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D4670" w:rsidRPr="00E00BFA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 </w:t>
      </w:r>
      <w:r w:rsidR="007575AA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მოსწავლეები </w:t>
      </w:r>
      <w:r w:rsidR="00AD4670" w:rsidRPr="00E00BFA">
        <w:rPr>
          <w:rFonts w:ascii="Sylfaen" w:eastAsia="Times New Roman" w:hAnsi="Sylfaen" w:cs="Sylfaen"/>
          <w:sz w:val="24"/>
          <w:szCs w:val="24"/>
          <w:lang w:val="ka-GE"/>
        </w:rPr>
        <w:t>ყოველგვარი ძალდატანების გარეშე, დაუზარებლად ეცნობოდნენ სხ</w:t>
      </w:r>
      <w:r w:rsidR="008E0295" w:rsidRPr="00E00BFA">
        <w:rPr>
          <w:rFonts w:ascii="Sylfaen" w:eastAsia="Times New Roman" w:hAnsi="Sylfaen" w:cs="Sylfaen"/>
          <w:sz w:val="24"/>
          <w:szCs w:val="24"/>
          <w:lang w:val="ka-GE"/>
        </w:rPr>
        <w:t>ვადასხვა ვიდეორგოლს ტაოზე</w:t>
      </w:r>
      <w:r w:rsidR="00AD4670" w:rsidRPr="00E00BFA">
        <w:rPr>
          <w:rFonts w:ascii="Sylfaen" w:eastAsia="Times New Roman" w:hAnsi="Sylfaen" w:cs="Sylfaen"/>
          <w:sz w:val="24"/>
          <w:szCs w:val="24"/>
          <w:lang w:val="ka-GE"/>
        </w:rPr>
        <w:t>; არაერთჯერ მიუბრუნდნენ წიგნს და არაერთჯერ შევაჯერეთ სახელმძღვანელოში მოცემული, ინტერნეტში განთავსებული და ვიდეორგოლებში გადატანილი ინფორმაცია.</w:t>
      </w:r>
      <w:r w:rsidR="00AD4670" w:rsidRPr="00E00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>ბოლო, მასალის გამთლიანების</w:t>
      </w:r>
      <w:r w:rsidR="00FD70FF" w:rsidRPr="00E00BFA">
        <w:rPr>
          <w:rFonts w:ascii="Sylfaen" w:eastAsia="Times New Roman" w:hAnsi="Sylfaen" w:cs="Times New Roman"/>
          <w:sz w:val="24"/>
          <w:szCs w:val="24"/>
          <w:lang w:val="ka-GE"/>
        </w:rPr>
        <w:t>, ეტაპზე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C2C4D" w:rsidRPr="00E00BFA">
        <w:rPr>
          <w:rFonts w:ascii="Sylfaen" w:eastAsia="Times New Roman" w:hAnsi="Sylfaen" w:cs="Times New Roman"/>
          <w:sz w:val="24"/>
          <w:szCs w:val="24"/>
          <w:lang w:val="ka-GE"/>
        </w:rPr>
        <w:t>ისინი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D70FF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უკვე </w:t>
      </w:r>
      <w:r w:rsidR="0043416A" w:rsidRPr="00E00BFA">
        <w:rPr>
          <w:rFonts w:ascii="Sylfaen" w:eastAsia="Times New Roman" w:hAnsi="Sylfaen" w:cs="Times New Roman"/>
          <w:sz w:val="24"/>
          <w:szCs w:val="24"/>
          <w:lang w:val="ka-GE"/>
        </w:rPr>
        <w:t>კონკრეტულად ასაბუთებდნენ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>, რომელი ეპიზოდი რომლის შემდეგ უნდა ჩაესვათ</w:t>
      </w:r>
      <w:r w:rsidR="007575A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საკუთარ ფილმში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>, ანდა საჭიროების შემთხვევაში (დროის ზუსტა</w:t>
      </w:r>
      <w:r w:rsidR="008E0295" w:rsidRPr="00E00BFA">
        <w:rPr>
          <w:rFonts w:ascii="Sylfaen" w:eastAsia="Times New Roman" w:hAnsi="Sylfaen" w:cs="Times New Roman"/>
          <w:sz w:val="24"/>
          <w:szCs w:val="24"/>
          <w:lang w:val="ka-GE"/>
        </w:rPr>
        <w:t>დ განსასაზღვრავად) რომლ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>ის შემცირება შეიძლებოდა</w:t>
      </w:r>
      <w:r w:rsidR="00FD70FF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როგორ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. ყველას თანაბრად ჰქონდა აზრის გამოხატვის საშუალება და მსჯელობისას გასაოცარ პატივისცემას 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იჩენდნენ ერთმანეთის აზრისადმი; ისინი ერთგვარი მოტივატორები იყვნენ ერთმანეთისა თუ საკუთარი იდეისა. მე კი ფასილიტატორის როლში სრულიად თავისუფლად ვაკვირდებოდი მათ და მათთან ერთად ვიზიარებდი თითოეულ მოსაზრებას, ამავდროულად, </w:t>
      </w:r>
      <w:r w:rsidR="0073465F" w:rsidRPr="00E00BFA">
        <w:rPr>
          <w:rFonts w:ascii="Sylfaen" w:eastAsia="Times New Roman" w:hAnsi="Sylfaen" w:cs="Times New Roman"/>
          <w:sz w:val="24"/>
          <w:szCs w:val="24"/>
          <w:lang w:val="ka-GE"/>
        </w:rPr>
        <w:t>ვაწვდიდი შესაბამის უკუკავშირს.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ახალმა ტექნოლოგიებმა მათ შეუქმნა ის კომფორტი, რომელიც თუნდაც ამ დიდებული ნაწარმოების ს</w:t>
      </w:r>
      <w:r w:rsidR="00FD70FF" w:rsidRPr="00E00BFA">
        <w:rPr>
          <w:rFonts w:ascii="Sylfaen" w:eastAsia="Times New Roman" w:hAnsi="Sylfaen" w:cs="Times New Roman"/>
          <w:sz w:val="24"/>
          <w:szCs w:val="24"/>
          <w:lang w:val="ka-GE"/>
        </w:rPr>
        <w:t>წავლებისას ვერ იქმნება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>, რადგან მოსწავლეების ნაწილს მაინც თრგუნავს თუნდაც ტექსტის გააზრების სირთულე.</w:t>
      </w:r>
    </w:p>
    <w:p w:rsidR="004D3B33" w:rsidRPr="00E00BFA" w:rsidRDefault="00737FEA" w:rsidP="00E00BFA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>პროექტზე</w:t>
      </w: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მუშ</w:t>
      </w:r>
      <w:r w:rsidR="00A94851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აობაში </w:t>
      </w:r>
      <w:r w:rsidR="00AD4670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კი </w:t>
      </w:r>
      <w:r w:rsidR="008E0295" w:rsidRPr="00E00BFA">
        <w:rPr>
          <w:rFonts w:ascii="Sylfaen" w:eastAsia="Times New Roman" w:hAnsi="Sylfaen" w:cs="Times New Roman"/>
          <w:sz w:val="24"/>
          <w:szCs w:val="24"/>
          <w:lang w:val="ka-GE"/>
        </w:rPr>
        <w:t>არ იკვეთებოდა სუსტი და ძლიერი</w:t>
      </w:r>
      <w:r w:rsidR="00A94851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, აქ ჩანდა მხოლოდ ის, ვინ რას აკეთებდა, რა უნდოდა გაეკეთებინა, და როგორ </w:t>
      </w:r>
      <w:r w:rsidR="00CC3C3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აჯობებდა საბოლოოდ -- </w:t>
      </w:r>
      <w:r w:rsidR="00A94851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როგორ წაადგებოდა დაწყებულ საქმეს. უნდა აღვნიშნო ისიც,</w:t>
      </w:r>
      <w:r w:rsidR="00CC3C3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რომ მათ უხაროდათ გაკვეთილების შ</w:t>
      </w:r>
      <w:r w:rsidR="00A94851" w:rsidRPr="00E00BFA">
        <w:rPr>
          <w:rFonts w:ascii="Sylfaen" w:eastAsia="Times New Roman" w:hAnsi="Sylfaen" w:cs="Times New Roman"/>
          <w:sz w:val="24"/>
          <w:szCs w:val="24"/>
          <w:lang w:val="ka-GE"/>
        </w:rPr>
        <w:t>ემდეგ და</w:t>
      </w:r>
      <w:r w:rsidR="00CC3C3A" w:rsidRPr="00E00BFA">
        <w:rPr>
          <w:rFonts w:ascii="Sylfaen" w:eastAsia="Times New Roman" w:hAnsi="Sylfaen" w:cs="Times New Roman"/>
          <w:sz w:val="24"/>
          <w:szCs w:val="24"/>
          <w:lang w:val="ka-GE"/>
        </w:rPr>
        <w:t>რჩ</w:t>
      </w:r>
      <w:r w:rsidR="00A94851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ენა, რადგან ყველას ჰქონდა ,,თავის მოსაწონებელი“ მასწავლებელთან. მე გაოცებული ვუსმენდი </w:t>
      </w:r>
      <w:r w:rsidR="00CC3C3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ამა თუ იმ </w:t>
      </w:r>
      <w:r w:rsidR="00A94851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საკითხზე</w:t>
      </w:r>
      <w:r w:rsidR="00CC3C3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ისეთი მოსწავლეების მსჯელობას</w:t>
      </w:r>
      <w:r w:rsidR="00A94851" w:rsidRPr="00E00BFA">
        <w:rPr>
          <w:rFonts w:ascii="Sylfaen" w:eastAsia="Times New Roman" w:hAnsi="Sylfaen" w:cs="Times New Roman"/>
          <w:sz w:val="24"/>
          <w:szCs w:val="24"/>
          <w:lang w:val="ka-GE"/>
        </w:rPr>
        <w:t>, რომლებსაც ფაქტობრივ</w:t>
      </w:r>
      <w:r w:rsidR="00CC3C3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ად სწავლის ინტერესიც არ ჰქონდათ </w:t>
      </w:r>
      <w:r w:rsidR="00A94851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ჩვეულებრივ საგაკვეთილო პროცესში. </w:t>
      </w:r>
      <w:r w:rsidR="00AA0C78" w:rsidRPr="00E00BFA">
        <w:rPr>
          <w:rFonts w:ascii="Sylfaen" w:eastAsia="Times New Roman" w:hAnsi="Sylfaen" w:cs="Times New Roman"/>
          <w:sz w:val="24"/>
          <w:szCs w:val="24"/>
          <w:lang w:val="ka-GE"/>
        </w:rPr>
        <w:t>მუშაობა მიმდინარეობდა ერთსულოვნად, ინტ</w:t>
      </w:r>
      <w:r w:rsidR="008E0295" w:rsidRPr="00E00BFA">
        <w:rPr>
          <w:rFonts w:ascii="Sylfaen" w:eastAsia="Times New Roman" w:hAnsi="Sylfaen" w:cs="Times New Roman"/>
          <w:sz w:val="24"/>
          <w:szCs w:val="24"/>
          <w:lang w:val="ka-GE"/>
        </w:rPr>
        <w:t>ერესს ამჟღავნებდა ყველა</w:t>
      </w:r>
      <w:r w:rsidR="00AA0C78" w:rsidRPr="00E00BFA">
        <w:rPr>
          <w:rFonts w:ascii="Sylfaen" w:eastAsia="Times New Roman" w:hAnsi="Sylfaen" w:cs="Times New Roman"/>
          <w:sz w:val="24"/>
          <w:szCs w:val="24"/>
          <w:lang w:val="ka-GE"/>
        </w:rPr>
        <w:t>, ისინი გუნდურად იყვნენ ჩართულნი საქმიანობაში. მათთვის კრეატივი</w:t>
      </w:r>
      <w:r w:rsidR="007575A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იყო ფილმის შექმნა. ცდილობდნენ, მეტი ინფორმაცია დაემუშავებინათ</w:t>
      </w:r>
      <w:r w:rsidR="00AA0C78" w:rsidRPr="00E00BFA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7575A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რათა</w:t>
      </w:r>
      <w:r w:rsidR="00AA0C78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ამოერჩიათ ,,უფრო მნიშვნელოვანი“, გადაეგზავნათ ოპერატორისათვის და რაც შეიძლება საინტერესო  გა</w:t>
      </w:r>
      <w:r w:rsidR="008E0295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მოსულიყო ფილმი. </w:t>
      </w:r>
      <w:r w:rsidR="00AA0C78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ფილმის  ,,მემონტაჟე–ოპერატორის“  შეფასებით ყველაზე ღირებული და საინტერესო მასალა  მიაწოდა </w:t>
      </w:r>
      <w:r w:rsidR="00CC3C3A" w:rsidRPr="00E00BFA">
        <w:rPr>
          <w:rFonts w:ascii="Sylfaen" w:eastAsia="Times New Roman" w:hAnsi="Sylfaen" w:cs="Times New Roman"/>
          <w:sz w:val="24"/>
          <w:szCs w:val="24"/>
          <w:lang w:val="ka-GE"/>
        </w:rPr>
        <w:t>მოსწავლემ, რომელსაც</w:t>
      </w:r>
      <w:r w:rsidR="00AA0C78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სწავლა დიდად არ უყვარს. ეს დავალება კი </w:t>
      </w:r>
      <w:r w:rsidR="00CC3C3A" w:rsidRPr="00E00BFA">
        <w:rPr>
          <w:rFonts w:ascii="Sylfaen" w:eastAsia="Times New Roman" w:hAnsi="Sylfaen" w:cs="Times New Roman"/>
          <w:sz w:val="24"/>
          <w:szCs w:val="24"/>
          <w:lang w:val="ka-GE"/>
        </w:rPr>
        <w:t>გასაოცარი</w:t>
      </w:r>
      <w:r w:rsidR="00AA0C78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ენთუზიაზმით შეასრულა.  </w:t>
      </w:r>
    </w:p>
    <w:p w:rsidR="002563FC" w:rsidRPr="00E00BFA" w:rsidRDefault="00503DAB" w:rsidP="00E00BFA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Times New Roman" w:hAnsi="Sylfaen" w:cs="Sylfaen"/>
          <w:sz w:val="24"/>
          <w:szCs w:val="24"/>
          <w:lang w:val="ka-GE"/>
        </w:rPr>
      </w:pP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       </w:t>
      </w:r>
      <w:r w:rsidR="00737FEA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თითოეულმა აქტივობამ </w:t>
      </w:r>
      <w:r w:rsidR="000700F7" w:rsidRPr="00E00BFA">
        <w:rPr>
          <w:rFonts w:ascii="Sylfaen" w:eastAsia="Times New Roman" w:hAnsi="Sylfaen" w:cs="Sylfaen"/>
          <w:sz w:val="24"/>
          <w:szCs w:val="24"/>
          <w:lang w:val="ka-GE"/>
        </w:rPr>
        <w:t>მოსწავლეებს</w:t>
      </w:r>
      <w:r w:rsidR="00737FEA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განუმტკიცა ურთიერთპატივისცემისა და თა</w:t>
      </w:r>
      <w:r w:rsidR="0043416A" w:rsidRPr="00E00BFA">
        <w:rPr>
          <w:rFonts w:ascii="Sylfaen" w:eastAsia="Times New Roman" w:hAnsi="Sylfaen" w:cs="Sylfaen"/>
          <w:sz w:val="24"/>
          <w:szCs w:val="24"/>
          <w:lang w:val="ka-GE"/>
        </w:rPr>
        <w:t>ვისუფალი თვითგამოხატვის უნარები;</w:t>
      </w:r>
      <w:r w:rsidR="00737FEA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მსვლელობის პროცესში წამოჭრილ პრობლემებს ისინი ერთობლივად, მსჯელობითა და ურთიერთშეთანხმებით უმკლავდებოდნენ.</w:t>
      </w:r>
      <w:r w:rsidR="000700F7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737FEA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მათ არაერთი პრობლემა ,,შეხვდათ“ ამ შემოქმედებით გზაზე:  </w:t>
      </w:r>
      <w:r w:rsidR="004C6CB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ფილმისათვის განკუთვნილი დროის რეგლამენტი (მათ თავიდანვე განვუსაზღვრე, რომ ფილმი 45 წუთიანი უნდა ყოფილიყო); ინტენეტსივრცეში განთავსებული </w:t>
      </w:r>
      <w:r w:rsidR="00737FEA" w:rsidRPr="00E00BFA">
        <w:rPr>
          <w:rFonts w:ascii="Sylfaen" w:eastAsia="Times New Roman" w:hAnsi="Sylfaen" w:cs="Sylfaen"/>
          <w:sz w:val="24"/>
          <w:szCs w:val="24"/>
          <w:lang w:val="ka-GE"/>
        </w:rPr>
        <w:t>ერთნაირი ინფორმაცი</w:t>
      </w:r>
      <w:r w:rsidR="0043416A" w:rsidRPr="00E00BFA">
        <w:rPr>
          <w:rFonts w:ascii="Sylfaen" w:eastAsia="Times New Roman" w:hAnsi="Sylfaen" w:cs="Sylfaen"/>
          <w:sz w:val="24"/>
          <w:szCs w:val="24"/>
          <w:lang w:val="ka-GE"/>
        </w:rPr>
        <w:t>ები</w:t>
      </w:r>
      <w:r w:rsidR="004C6CB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და </w:t>
      </w:r>
      <w:r w:rsidR="00ED7587" w:rsidRPr="00E00BFA">
        <w:rPr>
          <w:rFonts w:ascii="Sylfaen" w:eastAsia="Times New Roman" w:hAnsi="Sylfaen" w:cs="Sylfaen"/>
          <w:sz w:val="24"/>
          <w:szCs w:val="24"/>
          <w:lang w:val="ka-GE"/>
        </w:rPr>
        <w:t>მათი</w:t>
      </w:r>
      <w:r w:rsidR="004C6CB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7575AA" w:rsidRPr="00E00BFA">
        <w:rPr>
          <w:rFonts w:ascii="Sylfaen" w:eastAsia="Times New Roman" w:hAnsi="Sylfaen" w:cs="Sylfaen"/>
          <w:sz w:val="24"/>
          <w:szCs w:val="24"/>
          <w:lang w:val="ka-GE"/>
        </w:rPr>
        <w:t>სანდოობა-</w:t>
      </w:r>
      <w:r w:rsidR="004C6CB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შესაბამისობა ტექსტთან;.. </w:t>
      </w:r>
      <w:r w:rsidR="00ED7587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წიგნთან არაერთხელ მიბრუნებით </w:t>
      </w:r>
      <w:r w:rsidR="008450E2" w:rsidRPr="00E00BFA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ის ასპექტები, რომლებიც გაკვეთილზე მათთვის ან სირთულის</w:t>
      </w:r>
      <w:r w:rsidR="003818D3" w:rsidRPr="00E00BFA">
        <w:rPr>
          <w:rFonts w:ascii="Sylfaen" w:eastAsia="Times New Roman" w:hAnsi="Sylfaen" w:cs="Sylfaen"/>
          <w:sz w:val="24"/>
          <w:szCs w:val="24"/>
          <w:lang w:val="ka-GE"/>
        </w:rPr>
        <w:t>, ანდა ,,ბავშვური“ სიზარმაცის გამო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ბუნდოვანი დარჩა, მაქსიმალურად ნათელი </w:t>
      </w:r>
      <w:r w:rsidR="0076393A" w:rsidRPr="00E00BFA">
        <w:rPr>
          <w:rFonts w:ascii="Sylfaen" w:eastAsia="Times New Roman" w:hAnsi="Sylfaen" w:cs="Sylfaen"/>
          <w:sz w:val="24"/>
          <w:szCs w:val="24"/>
          <w:lang w:val="ka-GE"/>
        </w:rPr>
        <w:t>გახდა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შემდეგ.</w:t>
      </w:r>
    </w:p>
    <w:p w:rsidR="002563FC" w:rsidRPr="00E00BFA" w:rsidRDefault="006A70A8" w:rsidP="00E00BFA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      პროექტი სულ სამი კვირა გაგრძელდა. 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განსაკუთრებული </w:t>
      </w:r>
      <w:r w:rsidR="008866BB" w:rsidRPr="00E00BFA">
        <w:rPr>
          <w:rFonts w:ascii="Sylfaen" w:eastAsia="Times New Roman" w:hAnsi="Sylfaen" w:cs="Sylfaen"/>
          <w:sz w:val="24"/>
          <w:szCs w:val="24"/>
          <w:lang w:val="ka-GE"/>
        </w:rPr>
        <w:t>იყო დღ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>ე, როდესაც მათ მიერ</w:t>
      </w:r>
      <w:r w:rsidR="008866BB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>დამონტაჟებული ფილმი ვნახეთ. ისინი საოცარი ინტერესითა და სიამაყის შეგრძნებით  უყურებდნენ მას. ჩემთვის კი</w:t>
      </w:r>
      <w:r w:rsidR="00AA41DA" w:rsidRPr="00E00BFA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მიუხედავად იმისა, რომ სამუშაო პროცესის ყველა </w:t>
      </w:r>
      <w:r w:rsidR="009E34BF" w:rsidRPr="00E00BFA">
        <w:rPr>
          <w:rFonts w:ascii="Sylfaen" w:eastAsia="Times New Roman" w:hAnsi="Sylfaen" w:cs="Sylfaen"/>
          <w:sz w:val="24"/>
          <w:szCs w:val="24"/>
          <w:lang w:val="ka-GE"/>
        </w:rPr>
        <w:t>ნიუანსი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A41DA" w:rsidRPr="00E00BFA">
        <w:rPr>
          <w:rFonts w:ascii="Sylfaen" w:eastAsia="Times New Roman" w:hAnsi="Sylfaen" w:cs="Sylfaen"/>
          <w:sz w:val="24"/>
          <w:szCs w:val="24"/>
          <w:lang w:val="ka-GE"/>
        </w:rPr>
        <w:t>ცნობილი იყო,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ფილმი </w:t>
      </w:r>
      <w:r w:rsidRPr="00E00BFA">
        <w:rPr>
          <w:rFonts w:ascii="Sylfaen" w:eastAsia="Times New Roman" w:hAnsi="Sylfaen" w:cs="Sylfaen"/>
          <w:sz w:val="24"/>
          <w:szCs w:val="24"/>
          <w:lang w:val="ka-GE"/>
        </w:rPr>
        <w:t>მაინც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სასიამოვნო</w:t>
      </w: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დ 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>აღ</w:t>
      </w:r>
      <w:r w:rsidRPr="00E00BFA">
        <w:rPr>
          <w:rFonts w:ascii="Sylfaen" w:eastAsia="Times New Roman" w:hAnsi="Sylfaen" w:cs="Sylfaen"/>
          <w:sz w:val="24"/>
          <w:szCs w:val="24"/>
          <w:lang w:val="ka-GE"/>
        </w:rPr>
        <w:t>მაფრთოვანებელი აღმოჩნდა</w:t>
      </w:r>
      <w:r w:rsidR="005A13A2" w:rsidRPr="00E00BFA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235340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D70FF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235340" w:rsidRPr="00E00BFA">
        <w:rPr>
          <w:rFonts w:ascii="Sylfaen" w:eastAsia="Times New Roman" w:hAnsi="Sylfaen" w:cs="Sylfaen"/>
          <w:sz w:val="24"/>
          <w:szCs w:val="24"/>
          <w:lang w:val="ka-GE"/>
        </w:rPr>
        <w:t>ჩვენ მართლაც ერთად ,,ვიმოგზაურეთ“ ტაო-კლარჯეთში.</w:t>
      </w:r>
    </w:p>
    <w:p w:rsidR="000700F7" w:rsidRPr="00E00BFA" w:rsidRDefault="005A13A2" w:rsidP="00E00BFA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</w:t>
      </w:r>
      <w:r w:rsidR="00235340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ვიდეოფილმის </w:t>
      </w:r>
      <w:r w:rsidR="00AA41DA" w:rsidRPr="00E00BFA">
        <w:rPr>
          <w:rFonts w:ascii="Sylfaen" w:eastAsia="Times New Roman" w:hAnsi="Sylfaen" w:cs="Times New Roman"/>
          <w:sz w:val="24"/>
          <w:szCs w:val="24"/>
          <w:lang w:val="ka-GE"/>
        </w:rPr>
        <w:t>შეფასებისას მოსწავლეთა</w:t>
      </w: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საუბარში</w:t>
      </w:r>
      <w:r w:rsidR="0043416A" w:rsidRPr="00E00BFA">
        <w:rPr>
          <w:rFonts w:ascii="Sylfaen" w:eastAsia="Times New Roman" w:hAnsi="Sylfaen" w:cs="Times New Roman"/>
          <w:sz w:val="24"/>
          <w:szCs w:val="24"/>
          <w:lang w:val="ka-GE"/>
        </w:rPr>
        <w:t>, პირველ ყოვლისა,</w:t>
      </w: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იგრძნობოდა </w:t>
      </w:r>
      <w:r w:rsidR="00FD70FF" w:rsidRPr="00E00BFA">
        <w:rPr>
          <w:rFonts w:ascii="Sylfaen" w:eastAsia="Times New Roman" w:hAnsi="Sylfaen" w:cs="Times New Roman"/>
          <w:sz w:val="24"/>
          <w:szCs w:val="24"/>
          <w:lang w:val="ka-GE"/>
        </w:rPr>
        <w:t>უდიდესი</w:t>
      </w:r>
      <w:r w:rsidR="00AA41D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3416A" w:rsidRPr="00E00BFA">
        <w:rPr>
          <w:rFonts w:ascii="Sylfaen" w:eastAsia="Times New Roman" w:hAnsi="Sylfaen" w:cs="Times New Roman"/>
          <w:sz w:val="24"/>
          <w:szCs w:val="24"/>
          <w:lang w:val="ka-GE"/>
        </w:rPr>
        <w:t>მოწიწება, რომელიც</w:t>
      </w:r>
      <w:r w:rsidR="00FD70FF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საკუთარი </w:t>
      </w:r>
      <w:r w:rsidR="00A71252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ქვეყნის </w:t>
      </w:r>
      <w:r w:rsidR="00FD70FF" w:rsidRPr="00E00BFA">
        <w:rPr>
          <w:rFonts w:ascii="Sylfaen" w:eastAsia="Times New Roman" w:hAnsi="Sylfaen" w:cs="Times New Roman"/>
          <w:sz w:val="24"/>
          <w:szCs w:val="24"/>
          <w:lang w:val="ka-GE"/>
        </w:rPr>
        <w:t>წარსულის შეგრძნებამ გაუჩინა</w:t>
      </w: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>. მათ გულისტკივილი გამოთქვეს ძეგ</w:t>
      </w:r>
      <w:r w:rsidR="00BB4894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ლების </w:t>
      </w:r>
      <w:r w:rsidR="005765AD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ამჟამინდელ </w:t>
      </w:r>
      <w:r w:rsidR="00BB4894" w:rsidRPr="00E00BFA">
        <w:rPr>
          <w:rFonts w:ascii="Sylfaen" w:eastAsia="Times New Roman" w:hAnsi="Sylfaen" w:cs="Times New Roman"/>
          <w:sz w:val="24"/>
          <w:szCs w:val="24"/>
          <w:lang w:val="ka-GE"/>
        </w:rPr>
        <w:t>სავალალო მდგომარეობაზე</w:t>
      </w: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43416A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განსაკუთრებით შეძრათ ოპიზისადმი გამოჩენილმა ადამიანთა დაუდევრობა</w:t>
      </w:r>
      <w:r w:rsidR="008205C6" w:rsidRPr="00E00BFA">
        <w:rPr>
          <w:rFonts w:ascii="Sylfaen" w:eastAsia="Times New Roman" w:hAnsi="Sylfaen" w:cs="Times New Roman"/>
          <w:sz w:val="24"/>
          <w:szCs w:val="24"/>
          <w:lang w:val="ka-GE"/>
        </w:rPr>
        <w:t>მ</w:t>
      </w: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235340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.. </w:t>
      </w: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>––</w:t>
      </w:r>
      <w:r w:rsidR="00235340"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 ფაქტს ყველა შეეხო მსჯელობისას.  </w:t>
      </w:r>
    </w:p>
    <w:p w:rsidR="005A13A2" w:rsidRPr="00E00BFA" w:rsidRDefault="000700F7" w:rsidP="00E00B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00BFA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   </w:t>
      </w:r>
      <w:r w:rsidRPr="00E00BFA">
        <w:rPr>
          <w:rFonts w:ascii="Sylfaen" w:hAnsi="Sylfaen"/>
          <w:sz w:val="24"/>
          <w:szCs w:val="24"/>
          <w:lang w:val="ka-GE"/>
        </w:rPr>
        <w:t xml:space="preserve">      რაც შეეხება მუშაობის პროცესს,</w:t>
      </w:r>
      <w:r w:rsidR="005A13A2" w:rsidRPr="00E00BFA">
        <w:rPr>
          <w:rFonts w:ascii="Sylfaen" w:hAnsi="Sylfaen"/>
          <w:sz w:val="24"/>
          <w:szCs w:val="24"/>
          <w:lang w:val="ka-GE"/>
        </w:rPr>
        <w:t xml:space="preserve"> აღნიშნავდნენ</w:t>
      </w:r>
      <w:r w:rsidRPr="00E00BFA">
        <w:rPr>
          <w:rFonts w:ascii="Sylfaen" w:hAnsi="Sylfaen"/>
          <w:sz w:val="24"/>
          <w:szCs w:val="24"/>
          <w:lang w:val="ka-GE"/>
        </w:rPr>
        <w:t xml:space="preserve">, </w:t>
      </w:r>
      <w:r w:rsidR="005A13A2" w:rsidRPr="00E00BFA">
        <w:rPr>
          <w:rFonts w:ascii="Sylfaen" w:hAnsi="Sylfaen"/>
          <w:sz w:val="24"/>
          <w:szCs w:val="24"/>
          <w:lang w:val="ka-GE"/>
        </w:rPr>
        <w:t>რომ ეს იყო სახალისო</w:t>
      </w:r>
      <w:r w:rsidR="00BB4894" w:rsidRPr="00E00BFA">
        <w:rPr>
          <w:rFonts w:ascii="Sylfaen" w:hAnsi="Sylfaen"/>
          <w:sz w:val="24"/>
          <w:szCs w:val="24"/>
          <w:lang w:val="ka-GE"/>
        </w:rPr>
        <w:t xml:space="preserve"> და </w:t>
      </w:r>
      <w:r w:rsidR="005A13A2" w:rsidRPr="00E00BFA">
        <w:rPr>
          <w:rFonts w:ascii="Sylfaen" w:hAnsi="Sylfaen"/>
          <w:sz w:val="24"/>
          <w:szCs w:val="24"/>
          <w:lang w:val="ka-GE"/>
        </w:rPr>
        <w:t>საინტერესო</w:t>
      </w:r>
      <w:r w:rsidR="008205C6" w:rsidRPr="00E00BFA">
        <w:rPr>
          <w:rFonts w:ascii="Sylfaen" w:hAnsi="Sylfaen"/>
          <w:sz w:val="24"/>
          <w:szCs w:val="24"/>
          <w:lang w:val="ka-GE"/>
        </w:rPr>
        <w:t>.</w:t>
      </w:r>
    </w:p>
    <w:p w:rsidR="00235340" w:rsidRPr="00E00BFA" w:rsidRDefault="005A13A2" w:rsidP="00E00B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00BFA">
        <w:rPr>
          <w:rFonts w:ascii="Sylfaen" w:hAnsi="Sylfaen"/>
          <w:sz w:val="24"/>
          <w:szCs w:val="24"/>
          <w:lang w:val="ka-GE"/>
        </w:rPr>
        <w:t xml:space="preserve">      </w:t>
      </w:r>
      <w:r w:rsidR="000700F7" w:rsidRPr="00E00BFA">
        <w:rPr>
          <w:rFonts w:ascii="Sylfaen" w:hAnsi="Sylfaen"/>
          <w:sz w:val="24"/>
          <w:szCs w:val="24"/>
          <w:lang w:val="ka-GE"/>
        </w:rPr>
        <w:t xml:space="preserve">   </w:t>
      </w:r>
      <w:r w:rsidR="00BB4894" w:rsidRPr="00E00BFA">
        <w:rPr>
          <w:rFonts w:ascii="Sylfaen" w:eastAsia="Times New Roman" w:hAnsi="Sylfaen" w:cs="Times New Roman"/>
          <w:sz w:val="24"/>
          <w:szCs w:val="24"/>
          <w:lang w:val="ka-GE"/>
        </w:rPr>
        <w:t>ამ პროექტმა მოსწავლეებს ასწავლა</w:t>
      </w:r>
      <w:r w:rsidR="00235340" w:rsidRPr="00E00BFA">
        <w:rPr>
          <w:rFonts w:ascii="Sylfaen" w:hAnsi="Sylfaen"/>
          <w:sz w:val="24"/>
          <w:szCs w:val="24"/>
          <w:lang w:val="ka-GE"/>
        </w:rPr>
        <w:t xml:space="preserve">  საჭირო ინფორმაციის მოძიება–მოპოვება–გამოყენება. გაცილებით მნიშვნელოვანი და საკვანძო საკითხების გამოყოფა–დახარისხება. ფაქტებს შორის მიზეზ–შედეგობრივი კავშირების დადგენა. მოვლენების შეფასება. გუნდური მუშაობა––შესაძლებლობისამებრ დავალებების განაწილება და კლასის ყველა მოსწავლის  სრული ჩართულობა.  </w:t>
      </w:r>
    </w:p>
    <w:p w:rsidR="008E0295" w:rsidRPr="00E00BFA" w:rsidRDefault="008E0295" w:rsidP="00E00B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       მე კი ამ განსხვავებულ სამყაროში სხვანაირად დავინახე თითოეული მოსწავლე, მათი ინდივიდუალური შესაძლებლობები და ცხოვრებისეული ინტერესები. ხოლო, როდესაც მასწავლებელი იცნობს </w:t>
      </w:r>
      <w:r w:rsidR="00F107A0"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საკუთარი მოსწავლეების </w:t>
      </w:r>
      <w:r w:rsidRPr="00E00BFA">
        <w:rPr>
          <w:rFonts w:ascii="Sylfaen" w:eastAsia="Times New Roman" w:hAnsi="Sylfaen" w:cs="Sylfaen"/>
          <w:sz w:val="24"/>
          <w:szCs w:val="24"/>
          <w:lang w:val="ka-GE"/>
        </w:rPr>
        <w:t xml:space="preserve"> სამყაროს, მოძებნის გზას ამ სამყაროში შესაღწევად, რათა იქიდან ჩაკეტილი ბავშვი გამოიყვანოს და ცხოვრების ასპარეზზე გასასვლელად ფრთები მისცეს. </w:t>
      </w:r>
      <w:r w:rsidRPr="00E00BFA">
        <w:rPr>
          <w:rFonts w:ascii="Sylfaen" w:eastAsia="Times New Roman" w:hAnsi="Sylfaen" w:cs="Sylfaen"/>
          <w:b/>
          <w:bCs/>
          <w:iCs/>
          <w:sz w:val="24"/>
          <w:szCs w:val="24"/>
          <w:lang w:val="ka-GE"/>
        </w:rPr>
        <w:t>,,იფიქრე</w:t>
      </w:r>
      <w:r w:rsidRPr="00E00B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a-GE"/>
        </w:rPr>
        <w:t xml:space="preserve"> </w:t>
      </w:r>
      <w:r w:rsidRPr="00E00BFA">
        <w:rPr>
          <w:rFonts w:ascii="Sylfaen" w:eastAsia="Times New Roman" w:hAnsi="Sylfaen" w:cs="Sylfaen"/>
          <w:b/>
          <w:bCs/>
          <w:iCs/>
          <w:sz w:val="24"/>
          <w:szCs w:val="24"/>
          <w:lang w:val="ka-GE"/>
        </w:rPr>
        <w:t>იმაზე</w:t>
      </w:r>
      <w:r w:rsidRPr="00E00B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a-GE"/>
        </w:rPr>
        <w:t xml:space="preserve">, </w:t>
      </w:r>
      <w:r w:rsidRPr="00E00BFA">
        <w:rPr>
          <w:rFonts w:ascii="Sylfaen" w:eastAsia="Times New Roman" w:hAnsi="Sylfaen" w:cs="Sylfaen"/>
          <w:b/>
          <w:bCs/>
          <w:iCs/>
          <w:sz w:val="24"/>
          <w:szCs w:val="24"/>
          <w:lang w:val="ka-GE"/>
        </w:rPr>
        <w:t>რომ</w:t>
      </w:r>
      <w:r w:rsidRPr="00E00B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a-GE"/>
        </w:rPr>
        <w:t xml:space="preserve"> </w:t>
      </w:r>
      <w:r w:rsidRPr="00E00BFA">
        <w:rPr>
          <w:rFonts w:ascii="Sylfaen" w:eastAsia="Times New Roman" w:hAnsi="Sylfaen" w:cs="Sylfaen"/>
          <w:b/>
          <w:bCs/>
          <w:iCs/>
          <w:sz w:val="24"/>
          <w:szCs w:val="24"/>
          <w:lang w:val="ka-GE"/>
        </w:rPr>
        <w:t>ღმერთმა</w:t>
      </w:r>
      <w:r w:rsidRPr="00E00B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a-GE"/>
        </w:rPr>
        <w:t xml:space="preserve"> </w:t>
      </w:r>
      <w:r w:rsidRPr="00E00BFA">
        <w:rPr>
          <w:rFonts w:ascii="Sylfaen" w:eastAsia="Times New Roman" w:hAnsi="Sylfaen" w:cs="Sylfaen"/>
          <w:b/>
          <w:bCs/>
          <w:iCs/>
          <w:sz w:val="24"/>
          <w:szCs w:val="24"/>
          <w:lang w:val="ka-GE"/>
        </w:rPr>
        <w:t>შენ</w:t>
      </w:r>
      <w:r w:rsidRPr="00E00B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a-GE"/>
        </w:rPr>
        <w:t xml:space="preserve"> </w:t>
      </w:r>
      <w:r w:rsidRPr="00E00BFA">
        <w:rPr>
          <w:rFonts w:ascii="Sylfaen" w:eastAsia="Times New Roman" w:hAnsi="Sylfaen" w:cs="Sylfaen"/>
          <w:b/>
          <w:bCs/>
          <w:iCs/>
          <w:sz w:val="24"/>
          <w:szCs w:val="24"/>
          <w:lang w:val="ka-GE"/>
        </w:rPr>
        <w:t>დაგაკისრა</w:t>
      </w:r>
      <w:r w:rsidRPr="00E00B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a-GE"/>
        </w:rPr>
        <w:t xml:space="preserve"> </w:t>
      </w:r>
      <w:r w:rsidRPr="00E00BFA">
        <w:rPr>
          <w:rFonts w:ascii="Sylfaen" w:eastAsia="Times New Roman" w:hAnsi="Sylfaen" w:cs="Sylfaen"/>
          <w:b/>
          <w:bCs/>
          <w:iCs/>
          <w:sz w:val="24"/>
          <w:szCs w:val="24"/>
          <w:lang w:val="ka-GE"/>
        </w:rPr>
        <w:t>ხვალინდელი</w:t>
      </w:r>
      <w:r w:rsidRPr="00E00B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a-GE"/>
        </w:rPr>
        <w:t xml:space="preserve"> </w:t>
      </w:r>
      <w:r w:rsidRPr="00E00BFA">
        <w:rPr>
          <w:rFonts w:ascii="Sylfaen" w:eastAsia="Times New Roman" w:hAnsi="Sylfaen" w:cs="Sylfaen"/>
          <w:b/>
          <w:bCs/>
          <w:iCs/>
          <w:sz w:val="24"/>
          <w:szCs w:val="24"/>
          <w:lang w:val="ka-GE"/>
        </w:rPr>
        <w:t>დღის</w:t>
      </w:r>
      <w:r w:rsidRPr="00E00B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a-GE"/>
        </w:rPr>
        <w:t xml:space="preserve"> </w:t>
      </w:r>
      <w:r w:rsidRPr="00E00BFA">
        <w:rPr>
          <w:rFonts w:ascii="Sylfaen" w:eastAsia="Times New Roman" w:hAnsi="Sylfaen" w:cs="Sylfaen"/>
          <w:b/>
          <w:bCs/>
          <w:iCs/>
          <w:sz w:val="24"/>
          <w:szCs w:val="24"/>
          <w:lang w:val="ka-GE"/>
        </w:rPr>
        <w:t>შექმნა“</w:t>
      </w:r>
      <w:r w:rsidRPr="00E00BFA">
        <w:rPr>
          <w:rFonts w:ascii="Sylfaen" w:eastAsia="Times New Roman" w:hAnsi="Sylfaen" w:cs="Times New Roman"/>
          <w:b/>
          <w:bCs/>
          <w:iCs/>
          <w:sz w:val="24"/>
          <w:szCs w:val="24"/>
          <w:lang w:val="ka-GE"/>
        </w:rPr>
        <w:t xml:space="preserve">, -- </w:t>
      </w:r>
      <w:r w:rsidRPr="00E00BFA">
        <w:rPr>
          <w:rFonts w:ascii="Sylfaen" w:eastAsia="Times New Roman" w:hAnsi="Sylfaen" w:cs="Times New Roman"/>
          <w:bCs/>
          <w:iCs/>
          <w:sz w:val="24"/>
          <w:szCs w:val="24"/>
          <w:lang w:val="ka-GE"/>
        </w:rPr>
        <w:t>,,მასწავლებლის ათი მცნების“ ბოლო პუნქტი ასე ჟღერს.</w:t>
      </w:r>
      <w:r w:rsidRPr="00E00BFA">
        <w:rPr>
          <w:rFonts w:ascii="Sylfaen" w:eastAsia="Times New Roman" w:hAnsi="Sylfaen" w:cs="Arial"/>
          <w:sz w:val="24"/>
          <w:szCs w:val="24"/>
          <w:lang w:val="ka-GE"/>
        </w:rPr>
        <w:t xml:space="preserve">  ხვალინდელი დღე კი, პირველ ყოვლისა, წარსულზე უნდა დავაშენოთ, ჩვენს საამაყო წარსულზე, შემდეგ დღევანდელ მოთხოვნებს უნდა ავუწყოთ ფეხი და, ბოლოს, გავითვალისწინოთ სამომავლო ტექნოლოგიური პროგრესი, რომელსაც ცხოვრების ასპარეზზე გასული მოსწავლე </w:t>
      </w:r>
      <w:r w:rsidR="008205C6" w:rsidRPr="00E00BFA">
        <w:rPr>
          <w:rFonts w:ascii="Sylfaen" w:eastAsia="Times New Roman" w:hAnsi="Sylfaen" w:cs="Arial"/>
          <w:sz w:val="24"/>
          <w:szCs w:val="24"/>
          <w:lang w:val="ka-GE"/>
        </w:rPr>
        <w:t>მო</w:t>
      </w:r>
      <w:r w:rsidRPr="00E00BFA">
        <w:rPr>
          <w:rFonts w:ascii="Sylfaen" w:eastAsia="Times New Roman" w:hAnsi="Sylfaen" w:cs="Arial"/>
          <w:sz w:val="24"/>
          <w:szCs w:val="24"/>
          <w:lang w:val="ka-GE"/>
        </w:rPr>
        <w:t>მზად</w:t>
      </w:r>
      <w:r w:rsidR="008205C6" w:rsidRPr="00E00BFA">
        <w:rPr>
          <w:rFonts w:ascii="Sylfaen" w:eastAsia="Times New Roman" w:hAnsi="Sylfaen" w:cs="Arial"/>
          <w:sz w:val="24"/>
          <w:szCs w:val="24"/>
          <w:lang w:val="ka-GE"/>
        </w:rPr>
        <w:t>ებული უნდა შე</w:t>
      </w:r>
      <w:r w:rsidRPr="00E00BFA">
        <w:rPr>
          <w:rFonts w:ascii="Sylfaen" w:eastAsia="Times New Roman" w:hAnsi="Sylfaen" w:cs="Arial"/>
          <w:sz w:val="24"/>
          <w:szCs w:val="24"/>
          <w:lang w:val="ka-GE"/>
        </w:rPr>
        <w:t xml:space="preserve">ხვდეს. მათი </w:t>
      </w:r>
      <w:r w:rsidR="008205C6" w:rsidRPr="00E00BFA">
        <w:rPr>
          <w:rFonts w:ascii="Sylfaen" w:eastAsia="Times New Roman" w:hAnsi="Sylfaen" w:cs="Arial"/>
          <w:sz w:val="24"/>
          <w:szCs w:val="24"/>
          <w:lang w:val="ka-GE"/>
        </w:rPr>
        <w:t>მზაობა</w:t>
      </w:r>
      <w:r w:rsidRPr="00E00BFA">
        <w:rPr>
          <w:rFonts w:ascii="Sylfaen" w:eastAsia="Times New Roman" w:hAnsi="Sylfaen" w:cs="Arial"/>
          <w:sz w:val="24"/>
          <w:szCs w:val="24"/>
          <w:lang w:val="ka-GE"/>
        </w:rPr>
        <w:t xml:space="preserve"> კი პირდაპირ უკავშირდება მასწავლებელსა და მის დღევანდელ გამოწვევებს სწავლა-სწავლების პროცესში. </w:t>
      </w:r>
      <w:r w:rsidRPr="00E00BFA">
        <w:rPr>
          <w:rFonts w:ascii="Sylfaen" w:hAnsi="Sylfaen" w:cs="Sylfaen"/>
          <w:sz w:val="24"/>
          <w:szCs w:val="24"/>
          <w:lang w:val="ka-GE"/>
        </w:rPr>
        <w:t>ყველამ ვიცით, რომ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მომავალი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სკოლაში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ყალიბდება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და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მასწავლებელია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ამ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მომავლის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გარანტიც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. </w:t>
      </w:r>
      <w:r w:rsidRPr="00E00BFA">
        <w:rPr>
          <w:rFonts w:ascii="Sylfaen" w:hAnsi="Sylfaen" w:cs="Sylfaen"/>
          <w:sz w:val="24"/>
          <w:szCs w:val="24"/>
          <w:lang w:val="ka-GE"/>
        </w:rPr>
        <w:t>როგორც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ვხედავთ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, </w:t>
      </w:r>
      <w:r w:rsidRPr="00E00BFA">
        <w:rPr>
          <w:rFonts w:ascii="Sylfaen" w:hAnsi="Sylfaen" w:cs="Sylfaen"/>
          <w:sz w:val="24"/>
          <w:szCs w:val="24"/>
          <w:lang w:val="ka-GE"/>
        </w:rPr>
        <w:t>მისია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დიდია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და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 </w:t>
      </w:r>
      <w:r w:rsidRPr="00E00BFA">
        <w:rPr>
          <w:rFonts w:ascii="Sylfaen" w:hAnsi="Sylfaen" w:cs="Sylfaen"/>
          <w:sz w:val="24"/>
          <w:szCs w:val="24"/>
          <w:lang w:val="ka-GE"/>
        </w:rPr>
        <w:t>პასუხისმგებლობა</w:t>
      </w:r>
      <w:r w:rsidRPr="00E00BFA">
        <w:rPr>
          <w:rFonts w:ascii="Arial" w:hAnsi="Arial" w:cs="Arial"/>
          <w:sz w:val="24"/>
          <w:szCs w:val="24"/>
          <w:lang w:val="ka-GE"/>
        </w:rPr>
        <w:t xml:space="preserve"> — </w:t>
      </w:r>
      <w:r w:rsidRPr="00E00BFA">
        <w:rPr>
          <w:rFonts w:ascii="Sylfaen" w:hAnsi="Sylfaen" w:cs="Sylfaen"/>
          <w:sz w:val="24"/>
          <w:szCs w:val="24"/>
          <w:lang w:val="ka-GE"/>
        </w:rPr>
        <w:t>უ</w:t>
      </w:r>
      <w:r w:rsidR="00454849" w:rsidRPr="00E00BFA">
        <w:rPr>
          <w:rFonts w:ascii="Sylfaen" w:hAnsi="Sylfaen" w:cs="Sylfaen"/>
          <w:sz w:val="24"/>
          <w:szCs w:val="24"/>
          <w:lang w:val="ka-GE"/>
        </w:rPr>
        <w:t>საზღვრო</w:t>
      </w:r>
      <w:r w:rsidRPr="00E00BFA">
        <w:rPr>
          <w:rFonts w:ascii="Arial" w:hAnsi="Arial" w:cs="Arial"/>
          <w:sz w:val="24"/>
          <w:szCs w:val="24"/>
          <w:lang w:val="ka-GE"/>
        </w:rPr>
        <w:t>.</w:t>
      </w:r>
    </w:p>
    <w:p w:rsidR="003C6EB8" w:rsidRPr="003A219C" w:rsidRDefault="003C6EB8" w:rsidP="00D117A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35340" w:rsidRPr="0007375B" w:rsidRDefault="003C6EB8" w:rsidP="00D117A2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07375B">
        <w:rPr>
          <w:rFonts w:ascii="Sylfaen" w:hAnsi="Sylfaen"/>
          <w:b/>
          <w:sz w:val="20"/>
          <w:szCs w:val="20"/>
          <w:lang w:val="ka-GE"/>
        </w:rPr>
        <w:t>გამოყენებული ლიტერატურა:</w:t>
      </w:r>
    </w:p>
    <w:p w:rsidR="005A3BEA" w:rsidRPr="0007375B" w:rsidRDefault="009C38BC" w:rsidP="00D117A2">
      <w:pPr>
        <w:pStyle w:val="ListParagraph"/>
        <w:numPr>
          <w:ilvl w:val="1"/>
          <w:numId w:val="3"/>
        </w:numPr>
        <w:spacing w:line="240" w:lineRule="auto"/>
        <w:rPr>
          <w:rFonts w:ascii="Sylfaen" w:hAnsi="Sylfaen"/>
          <w:b/>
          <w:lang w:val="ka-GE"/>
        </w:rPr>
      </w:pPr>
      <w:r w:rsidRPr="0007375B">
        <w:rPr>
          <w:rFonts w:ascii="Sylfaen" w:hAnsi="Sylfaen"/>
          <w:lang w:val="ka-GE"/>
        </w:rPr>
        <w:t xml:space="preserve">ბოლქვაძე დ. ,,განათლება და თანამედროვე ტექნოლოგიები“ </w:t>
      </w:r>
      <w:hyperlink r:id="rId7" w:history="1">
        <w:r w:rsidR="005A3BEA" w:rsidRPr="0007375B">
          <w:rPr>
            <w:rStyle w:val="Hyperlink"/>
            <w:rFonts w:ascii="Sylfaen" w:hAnsi="Sylfaen"/>
            <w:b/>
            <w:lang w:val="ka-GE"/>
          </w:rPr>
          <w:t>https://edu.aris.ge/news/ganatleba-da-tanamedrove-teqnologiebi.html</w:t>
        </w:r>
      </w:hyperlink>
      <w:r w:rsidR="005A3BEA" w:rsidRPr="0007375B">
        <w:rPr>
          <w:rFonts w:ascii="Sylfaen" w:hAnsi="Sylfaen"/>
          <w:b/>
          <w:lang w:val="ka-GE"/>
        </w:rPr>
        <w:t xml:space="preserve"> </w:t>
      </w:r>
      <w:r w:rsidR="005A3BEA" w:rsidRPr="0007375B">
        <w:rPr>
          <w:rFonts w:ascii="Sylfaen" w:hAnsi="Sylfaen"/>
          <w:lang w:val="ka-GE"/>
        </w:rPr>
        <w:t xml:space="preserve"> </w:t>
      </w:r>
      <w:r w:rsidR="005A3BEA" w:rsidRPr="0007375B">
        <w:rPr>
          <w:rFonts w:ascii="Sylfaen" w:hAnsi="Sylfaen"/>
          <w:color w:val="000000"/>
          <w:shd w:val="clear" w:color="auto" w:fill="FFFFFF"/>
          <w:lang w:val="ka-GE"/>
        </w:rPr>
        <w:t>წყარო: </w:t>
      </w:r>
      <w:hyperlink r:id="rId8" w:tgtFrame="_blank" w:history="1">
        <w:r w:rsidR="005A3BEA" w:rsidRPr="0007375B">
          <w:rPr>
            <w:rStyle w:val="Hyperlink"/>
            <w:rFonts w:ascii="Sylfaen" w:hAnsi="Sylfaen"/>
            <w:b/>
            <w:color w:val="0775D3"/>
            <w:bdr w:val="none" w:sz="0" w:space="0" w:color="auto" w:frame="1"/>
            <w:shd w:val="clear" w:color="auto" w:fill="FFFFFF"/>
            <w:lang w:val="ka-GE"/>
          </w:rPr>
          <w:t>mastsavlebeli.ge</w:t>
        </w:r>
      </w:hyperlink>
      <w:r w:rsidR="008A7B5C" w:rsidRPr="0007375B">
        <w:rPr>
          <w:rFonts w:ascii="Sylfaen" w:hAnsi="Sylfaen"/>
          <w:b/>
          <w:lang w:val="ka-GE"/>
        </w:rPr>
        <w:t>;</w:t>
      </w:r>
    </w:p>
    <w:p w:rsidR="009C38BC" w:rsidRPr="0007375B" w:rsidRDefault="009C38BC" w:rsidP="00D117A2">
      <w:pPr>
        <w:pStyle w:val="ListParagraph"/>
        <w:numPr>
          <w:ilvl w:val="1"/>
          <w:numId w:val="3"/>
        </w:numPr>
        <w:spacing w:line="240" w:lineRule="auto"/>
        <w:rPr>
          <w:rFonts w:ascii="Sylfaen" w:hAnsi="Sylfaen"/>
          <w:b/>
          <w:lang w:val="ka-GE"/>
        </w:rPr>
      </w:pPr>
      <w:r w:rsidRPr="0007375B">
        <w:rPr>
          <w:rFonts w:ascii="Sylfaen" w:hAnsi="Sylfaen"/>
          <w:lang w:val="ka-GE"/>
        </w:rPr>
        <w:t xml:space="preserve">გონაშვილი რ. ,,პროექტებით სწავლება და პროექტების სახეობები“ -- </w:t>
      </w:r>
      <w:hyperlink r:id="rId9" w:history="1">
        <w:r w:rsidRPr="0007375B">
          <w:rPr>
            <w:rStyle w:val="Hyperlink"/>
            <w:rFonts w:ascii="Sylfaen" w:hAnsi="Sylfaen" w:cs="Arial"/>
            <w:b/>
            <w:lang w:val="ka-GE"/>
          </w:rPr>
          <w:t>http://mastsavlebeli.ge/?p=1844</w:t>
        </w:r>
      </w:hyperlink>
      <w:r w:rsidRPr="0007375B">
        <w:rPr>
          <w:rFonts w:ascii="Sylfaen" w:hAnsi="Sylfaen"/>
          <w:b/>
          <w:lang w:val="ka-GE"/>
        </w:rPr>
        <w:t>;</w:t>
      </w:r>
    </w:p>
    <w:p w:rsidR="008A7B5C" w:rsidRPr="0007375B" w:rsidRDefault="009C38BC" w:rsidP="00D117A2">
      <w:pPr>
        <w:pStyle w:val="ListParagraph"/>
        <w:numPr>
          <w:ilvl w:val="1"/>
          <w:numId w:val="3"/>
        </w:numPr>
        <w:spacing w:line="240" w:lineRule="auto"/>
        <w:rPr>
          <w:rFonts w:ascii="Sylfaen" w:hAnsi="Sylfaen"/>
          <w:sz w:val="18"/>
          <w:szCs w:val="18"/>
          <w:lang w:val="ka-GE"/>
        </w:rPr>
      </w:pPr>
      <w:r w:rsidRPr="0007375B">
        <w:rPr>
          <w:rFonts w:ascii="Sylfaen" w:hAnsi="Sylfaen"/>
          <w:lang w:val="ka-GE"/>
        </w:rPr>
        <w:t xml:space="preserve">ვიკიპედია -- ჯონ დიუი -- </w:t>
      </w:r>
      <w:hyperlink r:id="rId10" w:history="1">
        <w:r w:rsidR="008A7B5C" w:rsidRPr="0007375B">
          <w:rPr>
            <w:rStyle w:val="Hyperlink"/>
            <w:rFonts w:ascii="Sylfaen" w:hAnsi="Sylfaen"/>
            <w:b/>
            <w:sz w:val="18"/>
            <w:szCs w:val="18"/>
            <w:lang w:val="ka-GE"/>
          </w:rPr>
          <w:t>https://ka.wikipedia.org/wiki/%E1%83%AF%E1%83%9D%E1%83%9C_%E1%83%93%E1%83%98%E1%83%A3%E1%83%98</w:t>
        </w:r>
      </w:hyperlink>
      <w:r w:rsidRPr="0007375B">
        <w:rPr>
          <w:rFonts w:ascii="Sylfaen" w:hAnsi="Sylfaen"/>
          <w:b/>
          <w:sz w:val="18"/>
          <w:szCs w:val="18"/>
          <w:lang w:val="ka-GE"/>
        </w:rPr>
        <w:t>;</w:t>
      </w:r>
    </w:p>
    <w:p w:rsidR="00681943" w:rsidRPr="00F2459F" w:rsidRDefault="00F177EA" w:rsidP="00D117A2">
      <w:pPr>
        <w:pStyle w:val="ListParagraph"/>
        <w:numPr>
          <w:ilvl w:val="1"/>
          <w:numId w:val="3"/>
        </w:numPr>
        <w:spacing w:line="240" w:lineRule="auto"/>
        <w:rPr>
          <w:rFonts w:ascii="Sylfaen" w:eastAsia="Times New Roman" w:hAnsi="Sylfaen" w:cs="Arial"/>
          <w:b/>
          <w:color w:val="222222"/>
          <w:lang w:val="ka-GE"/>
        </w:rPr>
      </w:pPr>
      <w:r w:rsidRPr="0007375B">
        <w:rPr>
          <w:rFonts w:ascii="Sylfaen" w:eastAsia="Times New Roman" w:hAnsi="Sylfaen" w:cs="Arial"/>
          <w:color w:val="222222"/>
          <w:lang w:val="ka-GE"/>
        </w:rPr>
        <w:t>მეტრეველი</w:t>
      </w:r>
      <w:r w:rsidR="009C38BC" w:rsidRPr="0007375B">
        <w:rPr>
          <w:rFonts w:ascii="Sylfaen" w:eastAsia="Times New Roman" w:hAnsi="Sylfaen" w:cs="Arial"/>
          <w:color w:val="222222"/>
          <w:lang w:val="ka-GE"/>
        </w:rPr>
        <w:t xml:space="preserve"> ს.</w:t>
      </w:r>
      <w:r w:rsidRPr="0007375B">
        <w:rPr>
          <w:rFonts w:ascii="Sylfaen" w:eastAsia="Times New Roman" w:hAnsi="Sylfaen" w:cs="Arial"/>
          <w:color w:val="222222"/>
          <w:lang w:val="ka-GE"/>
        </w:rPr>
        <w:t xml:space="preserve"> ,,5 ოქტომბერი მასწავლებელთა საერთაშორისო დღეა“ -- </w:t>
      </w:r>
      <w:hyperlink r:id="rId11" w:history="1">
        <w:r w:rsidRPr="0007375B">
          <w:rPr>
            <w:rStyle w:val="Hyperlink"/>
            <w:rFonts w:ascii="Arial" w:eastAsia="Times New Roman" w:hAnsi="Arial" w:cs="Arial"/>
            <w:b/>
            <w:sz w:val="18"/>
            <w:szCs w:val="18"/>
            <w:lang w:val="ka-GE"/>
          </w:rPr>
          <w:t>https://sputnik-georgia.com/columnists/20171005/237607727/maswavleblis-10-mcneba.html</w:t>
        </w:r>
      </w:hyperlink>
      <w:r w:rsidR="00F2459F">
        <w:rPr>
          <w:rFonts w:ascii="Sylfaen" w:hAnsi="Sylfaen"/>
          <w:b/>
          <w:sz w:val="18"/>
          <w:szCs w:val="18"/>
          <w:lang w:val="ka-GE"/>
        </w:rPr>
        <w:t>;</w:t>
      </w:r>
    </w:p>
    <w:p w:rsidR="00F2459F" w:rsidRPr="00F2459F" w:rsidRDefault="00F2459F" w:rsidP="00D117A2">
      <w:pPr>
        <w:pStyle w:val="ListParagraph"/>
        <w:numPr>
          <w:ilvl w:val="1"/>
          <w:numId w:val="3"/>
        </w:numPr>
        <w:spacing w:line="240" w:lineRule="auto"/>
        <w:rPr>
          <w:rFonts w:ascii="Sylfaen" w:eastAsia="Times New Roman" w:hAnsi="Sylfaen" w:cs="Arial"/>
          <w:b/>
          <w:color w:val="222222"/>
          <w:lang w:val="ka-GE"/>
        </w:rPr>
      </w:pPr>
      <w:r>
        <w:rPr>
          <w:rFonts w:ascii="Sylfaen" w:eastAsia="Times New Roman" w:hAnsi="Sylfaen" w:cs="Arial"/>
          <w:color w:val="222222"/>
          <w:lang w:val="ka-GE"/>
        </w:rPr>
        <w:t xml:space="preserve">მუზაშვილი ნ. </w:t>
      </w:r>
      <w:r w:rsidRPr="00F2459F">
        <w:rPr>
          <w:rFonts w:ascii="Sylfaen" w:eastAsia="Times New Roman" w:hAnsi="Sylfaen" w:cs="Arial"/>
          <w:color w:val="222222"/>
          <w:lang w:val="ka-GE"/>
        </w:rPr>
        <w:t xml:space="preserve"> </w:t>
      </w:r>
      <w:r w:rsidRPr="00F2459F">
        <w:rPr>
          <w:rFonts w:ascii="Sylfaen" w:hAnsi="Sylfaen"/>
          <w:lang w:val="ka-GE"/>
        </w:rPr>
        <w:t>X კლასის ,,ქართული ენა და ლიტერატურა“</w:t>
      </w:r>
      <w:r>
        <w:rPr>
          <w:rFonts w:ascii="Sylfaen" w:hAnsi="Sylfaen"/>
          <w:lang w:val="ka-GE"/>
        </w:rPr>
        <w:t>.</w:t>
      </w:r>
    </w:p>
    <w:p w:rsidR="005D6B7A" w:rsidRPr="003C6EB8" w:rsidRDefault="005D6B7A" w:rsidP="00D117A2">
      <w:pPr>
        <w:spacing w:line="240" w:lineRule="auto"/>
        <w:rPr>
          <w:rFonts w:ascii="Sylfaen" w:hAnsi="Sylfaen"/>
          <w:lang w:val="ka-GE"/>
        </w:rPr>
      </w:pPr>
    </w:p>
    <w:sectPr w:rsidR="005D6B7A" w:rsidRPr="003C6EB8" w:rsidSect="00AA03A8">
      <w:footerReference w:type="default" r:id="rId12"/>
      <w:pgSz w:w="12240" w:h="15840"/>
      <w:pgMar w:top="709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8BA" w:rsidRDefault="008338BA" w:rsidP="00A56C51">
      <w:pPr>
        <w:spacing w:after="0" w:line="240" w:lineRule="auto"/>
      </w:pPr>
      <w:r>
        <w:separator/>
      </w:r>
    </w:p>
  </w:endnote>
  <w:endnote w:type="continuationSeparator" w:id="1">
    <w:p w:rsidR="008338BA" w:rsidRDefault="008338BA" w:rsidP="00A5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3391"/>
      <w:docPartObj>
        <w:docPartGallery w:val="Page Numbers (Bottom of Page)"/>
        <w:docPartUnique/>
      </w:docPartObj>
    </w:sdtPr>
    <w:sdtContent>
      <w:p w:rsidR="00FD70FF" w:rsidRDefault="00B04971">
        <w:pPr>
          <w:pStyle w:val="Footer"/>
          <w:jc w:val="right"/>
        </w:pPr>
        <w:fldSimple w:instr=" PAGE   \* MERGEFORMAT ">
          <w:r w:rsidR="005123EB">
            <w:rPr>
              <w:noProof/>
            </w:rPr>
            <w:t>1</w:t>
          </w:r>
        </w:fldSimple>
      </w:p>
    </w:sdtContent>
  </w:sdt>
  <w:p w:rsidR="00FD70FF" w:rsidRDefault="00FD70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8BA" w:rsidRDefault="008338BA" w:rsidP="00A56C51">
      <w:pPr>
        <w:spacing w:after="0" w:line="240" w:lineRule="auto"/>
      </w:pPr>
      <w:r>
        <w:separator/>
      </w:r>
    </w:p>
  </w:footnote>
  <w:footnote w:type="continuationSeparator" w:id="1">
    <w:p w:rsidR="008338BA" w:rsidRDefault="008338BA" w:rsidP="00A5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7E9A"/>
    <w:multiLevelType w:val="multilevel"/>
    <w:tmpl w:val="54FE1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80707"/>
    <w:multiLevelType w:val="hybridMultilevel"/>
    <w:tmpl w:val="DAD8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43DDD"/>
    <w:multiLevelType w:val="hybridMultilevel"/>
    <w:tmpl w:val="C6BA7512"/>
    <w:lvl w:ilvl="0" w:tplc="3C2027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C24F5"/>
    <w:multiLevelType w:val="hybridMultilevel"/>
    <w:tmpl w:val="DAD8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13340"/>
    <w:multiLevelType w:val="multilevel"/>
    <w:tmpl w:val="1966A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7DB1"/>
    <w:rsid w:val="00025346"/>
    <w:rsid w:val="000444C9"/>
    <w:rsid w:val="00050113"/>
    <w:rsid w:val="000700F7"/>
    <w:rsid w:val="0007375B"/>
    <w:rsid w:val="00085734"/>
    <w:rsid w:val="000D04CE"/>
    <w:rsid w:val="00113D86"/>
    <w:rsid w:val="00125AB5"/>
    <w:rsid w:val="00151F24"/>
    <w:rsid w:val="00166D29"/>
    <w:rsid w:val="00176041"/>
    <w:rsid w:val="001B245C"/>
    <w:rsid w:val="001B30CD"/>
    <w:rsid w:val="001C25E5"/>
    <w:rsid w:val="001D4C29"/>
    <w:rsid w:val="001E0B8D"/>
    <w:rsid w:val="00202AF0"/>
    <w:rsid w:val="002219EE"/>
    <w:rsid w:val="00235340"/>
    <w:rsid w:val="002563FC"/>
    <w:rsid w:val="00263294"/>
    <w:rsid w:val="002710EC"/>
    <w:rsid w:val="00282E09"/>
    <w:rsid w:val="002A573B"/>
    <w:rsid w:val="002B35DD"/>
    <w:rsid w:val="002C6E83"/>
    <w:rsid w:val="002D454E"/>
    <w:rsid w:val="002F090B"/>
    <w:rsid w:val="00314ABC"/>
    <w:rsid w:val="00316F66"/>
    <w:rsid w:val="003478CF"/>
    <w:rsid w:val="00356176"/>
    <w:rsid w:val="003818D3"/>
    <w:rsid w:val="00383A6F"/>
    <w:rsid w:val="003A219C"/>
    <w:rsid w:val="003A2B04"/>
    <w:rsid w:val="003B4902"/>
    <w:rsid w:val="003C6EB8"/>
    <w:rsid w:val="003E4B9D"/>
    <w:rsid w:val="00431518"/>
    <w:rsid w:val="0043416A"/>
    <w:rsid w:val="00454849"/>
    <w:rsid w:val="004A38BC"/>
    <w:rsid w:val="004C5B2E"/>
    <w:rsid w:val="004C6CB2"/>
    <w:rsid w:val="004D28F7"/>
    <w:rsid w:val="004D3B33"/>
    <w:rsid w:val="00503DAB"/>
    <w:rsid w:val="00507A70"/>
    <w:rsid w:val="005123EB"/>
    <w:rsid w:val="00517266"/>
    <w:rsid w:val="00553AA6"/>
    <w:rsid w:val="005663D5"/>
    <w:rsid w:val="005765AD"/>
    <w:rsid w:val="0057762C"/>
    <w:rsid w:val="00585053"/>
    <w:rsid w:val="00590C8F"/>
    <w:rsid w:val="005975AB"/>
    <w:rsid w:val="005A13A2"/>
    <w:rsid w:val="005A3BEA"/>
    <w:rsid w:val="005C5BCD"/>
    <w:rsid w:val="005C7F63"/>
    <w:rsid w:val="005D1FF0"/>
    <w:rsid w:val="005D6B7A"/>
    <w:rsid w:val="00662883"/>
    <w:rsid w:val="00666BD9"/>
    <w:rsid w:val="0067560F"/>
    <w:rsid w:val="00677BFB"/>
    <w:rsid w:val="00681943"/>
    <w:rsid w:val="00682638"/>
    <w:rsid w:val="0069110E"/>
    <w:rsid w:val="00695B06"/>
    <w:rsid w:val="006A70A8"/>
    <w:rsid w:val="006C0DC7"/>
    <w:rsid w:val="006C239E"/>
    <w:rsid w:val="0073465F"/>
    <w:rsid w:val="00737FEA"/>
    <w:rsid w:val="00744782"/>
    <w:rsid w:val="00753F0A"/>
    <w:rsid w:val="007575AA"/>
    <w:rsid w:val="0076393A"/>
    <w:rsid w:val="00771BAB"/>
    <w:rsid w:val="007A5BFA"/>
    <w:rsid w:val="00803442"/>
    <w:rsid w:val="008114CF"/>
    <w:rsid w:val="008205C6"/>
    <w:rsid w:val="008338BA"/>
    <w:rsid w:val="008450E2"/>
    <w:rsid w:val="00852D00"/>
    <w:rsid w:val="00881E50"/>
    <w:rsid w:val="008866BB"/>
    <w:rsid w:val="008A7B5C"/>
    <w:rsid w:val="008C18AC"/>
    <w:rsid w:val="008D0BE6"/>
    <w:rsid w:val="008E0295"/>
    <w:rsid w:val="0091124A"/>
    <w:rsid w:val="009352C2"/>
    <w:rsid w:val="00974179"/>
    <w:rsid w:val="00993675"/>
    <w:rsid w:val="009C38BC"/>
    <w:rsid w:val="009D5659"/>
    <w:rsid w:val="009E34BF"/>
    <w:rsid w:val="009E60ED"/>
    <w:rsid w:val="00A06E98"/>
    <w:rsid w:val="00A12CC3"/>
    <w:rsid w:val="00A3254F"/>
    <w:rsid w:val="00A45BFA"/>
    <w:rsid w:val="00A5137F"/>
    <w:rsid w:val="00A56C51"/>
    <w:rsid w:val="00A71252"/>
    <w:rsid w:val="00A85282"/>
    <w:rsid w:val="00A94851"/>
    <w:rsid w:val="00AA03A8"/>
    <w:rsid w:val="00AA0C78"/>
    <w:rsid w:val="00AA41DA"/>
    <w:rsid w:val="00AC2C4D"/>
    <w:rsid w:val="00AD0671"/>
    <w:rsid w:val="00AD4670"/>
    <w:rsid w:val="00AF2CF8"/>
    <w:rsid w:val="00B04971"/>
    <w:rsid w:val="00B20C99"/>
    <w:rsid w:val="00B72584"/>
    <w:rsid w:val="00BA19BF"/>
    <w:rsid w:val="00BA6155"/>
    <w:rsid w:val="00BB4894"/>
    <w:rsid w:val="00BB50CF"/>
    <w:rsid w:val="00BC7B44"/>
    <w:rsid w:val="00BF19D1"/>
    <w:rsid w:val="00C01B47"/>
    <w:rsid w:val="00C06CAD"/>
    <w:rsid w:val="00C14C22"/>
    <w:rsid w:val="00C37997"/>
    <w:rsid w:val="00C505FB"/>
    <w:rsid w:val="00C65E3D"/>
    <w:rsid w:val="00C94CE9"/>
    <w:rsid w:val="00C957F5"/>
    <w:rsid w:val="00CA043A"/>
    <w:rsid w:val="00CA7DB1"/>
    <w:rsid w:val="00CB63A3"/>
    <w:rsid w:val="00CC3C3A"/>
    <w:rsid w:val="00CC3C72"/>
    <w:rsid w:val="00CD0C6F"/>
    <w:rsid w:val="00CD7BDF"/>
    <w:rsid w:val="00D117A2"/>
    <w:rsid w:val="00D17F2B"/>
    <w:rsid w:val="00D34D82"/>
    <w:rsid w:val="00D87A52"/>
    <w:rsid w:val="00DC4214"/>
    <w:rsid w:val="00DE7460"/>
    <w:rsid w:val="00E00BFA"/>
    <w:rsid w:val="00E53DF4"/>
    <w:rsid w:val="00EB67F2"/>
    <w:rsid w:val="00ED7587"/>
    <w:rsid w:val="00EF5031"/>
    <w:rsid w:val="00F0236E"/>
    <w:rsid w:val="00F107A0"/>
    <w:rsid w:val="00F177EA"/>
    <w:rsid w:val="00F2459F"/>
    <w:rsid w:val="00F52BAA"/>
    <w:rsid w:val="00FD3D00"/>
    <w:rsid w:val="00FD70FF"/>
    <w:rsid w:val="00FF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CF"/>
  </w:style>
  <w:style w:type="paragraph" w:styleId="Heading1">
    <w:name w:val="heading 1"/>
    <w:basedOn w:val="Normal"/>
    <w:link w:val="Heading1Char"/>
    <w:uiPriority w:val="9"/>
    <w:qFormat/>
    <w:rsid w:val="0068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C78"/>
    <w:pPr>
      <w:spacing w:before="200"/>
      <w:ind w:left="720"/>
      <w:contextualSpacing/>
    </w:pPr>
    <w:rPr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5A3BE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A3BEA"/>
    <w:rPr>
      <w:b/>
      <w:bCs/>
    </w:rPr>
  </w:style>
  <w:style w:type="paragraph" w:styleId="NormalWeb">
    <w:name w:val="Normal (Web)"/>
    <w:basedOn w:val="Normal"/>
    <w:uiPriority w:val="99"/>
    <w:unhideWhenUsed/>
    <w:rsid w:val="008A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56C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C51"/>
  </w:style>
  <w:style w:type="paragraph" w:styleId="Footer">
    <w:name w:val="footer"/>
    <w:basedOn w:val="Normal"/>
    <w:link w:val="FooterChar"/>
    <w:uiPriority w:val="99"/>
    <w:unhideWhenUsed/>
    <w:rsid w:val="00A56C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C51"/>
  </w:style>
  <w:style w:type="character" w:customStyle="1" w:styleId="Heading1Char">
    <w:name w:val="Heading 1 Char"/>
    <w:basedOn w:val="DefaultParagraphFont"/>
    <w:link w:val="Heading1"/>
    <w:uiPriority w:val="9"/>
    <w:rsid w:val="0068194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tsavlebeli.g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aris.ge/news/ganatleba-da-tanamedrove-teqnologiebi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utnik-georgia.com/columnists/20171005/237607727/maswavleblis-10-mcneba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a.wikipedia.org/wiki/%E1%83%AF%E1%83%9D%E1%83%9C_%E1%83%93%E1%83%98%E1%83%A3%E1%83%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stsavlebeli.ge/?p=18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dcterms:created xsi:type="dcterms:W3CDTF">2019-01-26T19:35:00Z</dcterms:created>
  <dcterms:modified xsi:type="dcterms:W3CDTF">2019-01-30T18:04:00Z</dcterms:modified>
</cp:coreProperties>
</file>