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28983" w14:textId="77777777" w:rsidR="00F15523" w:rsidRPr="00180636" w:rsidRDefault="00000000" w:rsidP="006F481A">
      <w:pPr>
        <w:spacing w:after="20"/>
        <w:rPr>
          <w:rFonts w:ascii="Arial" w:hAnsi="Arial" w:cs="Arial"/>
        </w:rPr>
      </w:pPr>
      <w:r w:rsidRPr="00180636">
        <w:rPr>
          <w:rFonts w:ascii="Arial" w:eastAsia="Calibri" w:hAnsi="Arial" w:cs="Arial"/>
          <w:b/>
          <w:bCs/>
          <w:color w:val="2E2C70"/>
          <w:sz w:val="26"/>
          <w:szCs w:val="26"/>
        </w:rPr>
        <w:t>AIHE International Research Conference on Polycrisis and the Future of Education 2026</w:t>
      </w:r>
    </w:p>
    <w:p w14:paraId="6DCE7145" w14:textId="77777777" w:rsidR="00180636" w:rsidRDefault="00180636">
      <w:pPr>
        <w:spacing w:after="60"/>
        <w:rPr>
          <w:rFonts w:ascii="Arial" w:eastAsia="Calibri" w:hAnsi="Arial" w:cs="Arial"/>
          <w:b/>
          <w:bCs/>
          <w:color w:val="B8912F"/>
          <w:sz w:val="24"/>
          <w:szCs w:val="24"/>
        </w:rPr>
      </w:pPr>
    </w:p>
    <w:p w14:paraId="74D24A3E" w14:textId="3CFDC07E" w:rsidR="00F15523" w:rsidRPr="00180636" w:rsidRDefault="00000000">
      <w:pPr>
        <w:spacing w:after="60"/>
        <w:rPr>
          <w:rFonts w:ascii="Arial" w:hAnsi="Arial" w:cs="Arial"/>
        </w:rPr>
      </w:pPr>
      <w:r w:rsidRPr="00180636">
        <w:rPr>
          <w:rFonts w:ascii="Arial" w:eastAsia="Calibri" w:hAnsi="Arial" w:cs="Arial"/>
          <w:b/>
          <w:bCs/>
          <w:color w:val="B8912F"/>
          <w:sz w:val="24"/>
          <w:szCs w:val="24"/>
        </w:rPr>
        <w:t>Full Paper Submission Guidelines</w:t>
      </w:r>
    </w:p>
    <w:p w14:paraId="42771CB1" w14:textId="77777777" w:rsidR="00F15523" w:rsidRPr="00180636" w:rsidRDefault="00000000">
      <w:pPr>
        <w:pBdr>
          <w:bottom w:val="single" w:sz="8" w:space="0" w:color="B8912F"/>
        </w:pBdr>
        <w:spacing w:after="200"/>
        <w:rPr>
          <w:rFonts w:ascii="Arial" w:hAnsi="Arial" w:cs="Arial"/>
        </w:rPr>
      </w:pPr>
      <w:r w:rsidRPr="00180636">
        <w:rPr>
          <w:rFonts w:ascii="Arial" w:eastAsia="Calibri" w:hAnsi="Arial" w:cs="Arial"/>
          <w:i/>
          <w:iCs/>
          <w:color w:val="595959"/>
          <w:sz w:val="18"/>
          <w:szCs w:val="18"/>
        </w:rPr>
        <w:t>21 October 2026 │ Melbourne, Australia</w:t>
      </w:r>
    </w:p>
    <w:p w14:paraId="6E9488FE" w14:textId="1B366B3D" w:rsidR="00F15523" w:rsidRPr="00180636" w:rsidRDefault="00180636" w:rsidP="00180636">
      <w:pPr>
        <w:spacing w:after="140"/>
        <w:jc w:val="both"/>
        <w:rPr>
          <w:rFonts w:ascii="Arial" w:hAnsi="Arial" w:cs="Arial"/>
        </w:rPr>
      </w:pPr>
      <w:r w:rsidRPr="00180636">
        <w:rPr>
          <w:rFonts w:ascii="Arial" w:eastAsia="Calibri" w:hAnsi="Arial" w:cs="Arial"/>
        </w:rPr>
        <w:t>Congratulations on your abstract's acceptance to the AIHE International Research Conference. Please read the guidelines below carefully before preparing and submitting your full paper. All accepted full papers will be published in the AIHE 2026 Conference Proceedings, an ISBN-registered digital volume made available online following the conference.</w:t>
      </w:r>
    </w:p>
    <w:p w14:paraId="5358582E" w14:textId="77777777" w:rsidR="00F15523" w:rsidRPr="00180636" w:rsidRDefault="00000000">
      <w:pPr>
        <w:pBdr>
          <w:bottom w:val="single" w:sz="6" w:space="0" w:color="1F4D3A"/>
        </w:pBdr>
        <w:spacing w:before="320" w:after="140"/>
        <w:rPr>
          <w:rFonts w:ascii="Arial" w:hAnsi="Arial" w:cs="Arial"/>
        </w:rPr>
      </w:pPr>
      <w:r w:rsidRPr="00180636">
        <w:rPr>
          <w:rFonts w:ascii="Arial" w:eastAsia="Calibri" w:hAnsi="Arial" w:cs="Arial"/>
          <w:b/>
          <w:bCs/>
          <w:color w:val="1F4D3A"/>
          <w:sz w:val="24"/>
          <w:szCs w:val="24"/>
        </w:rPr>
        <w:t>Key Submission Details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50"/>
      </w:tblGrid>
      <w:tr w:rsidR="00F15523" w:rsidRPr="00180636" w14:paraId="0C19DE98" w14:textId="77777777">
        <w:tc>
          <w:tcPr>
            <w:tcW w:w="3000" w:type="dxa"/>
            <w:tcBorders>
              <w:top w:val="single" w:sz="4" w:space="0" w:color="BFBFBF"/>
              <w:left w:val="single" w:sz="4" w:space="0" w:color="BFBFBF"/>
              <w:bottom w:val="single" w:sz="4" w:space="0" w:color="BFBFBF"/>
              <w:right w:val="single" w:sz="4" w:space="0" w:color="BFBFBF"/>
            </w:tcBorders>
            <w:shd w:val="clear" w:color="auto" w:fill="E9E9F2"/>
            <w:tcMar>
              <w:top w:w="80" w:type="dxa"/>
              <w:left w:w="100" w:type="dxa"/>
              <w:bottom w:w="80" w:type="dxa"/>
              <w:right w:w="100" w:type="dxa"/>
            </w:tcMar>
            <w:vAlign w:val="center"/>
          </w:tcPr>
          <w:p w14:paraId="7F3BC9BA" w14:textId="77777777" w:rsidR="00F15523" w:rsidRPr="00180636" w:rsidRDefault="00000000">
            <w:pPr>
              <w:rPr>
                <w:rFonts w:ascii="Arial" w:hAnsi="Arial" w:cs="Arial"/>
              </w:rPr>
            </w:pPr>
            <w:r w:rsidRPr="00180636">
              <w:rPr>
                <w:rFonts w:ascii="Arial" w:eastAsia="Calibri" w:hAnsi="Arial" w:cs="Arial"/>
                <w:b/>
                <w:bCs/>
                <w:color w:val="2E2C70"/>
                <w:sz w:val="19"/>
                <w:szCs w:val="19"/>
              </w:rPr>
              <w:t>Word limit</w:t>
            </w:r>
          </w:p>
        </w:tc>
        <w:tc>
          <w:tcPr>
            <w:tcW w:w="63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33B6EFCA" w14:textId="77777777" w:rsidR="00F15523" w:rsidRPr="00180636" w:rsidRDefault="00000000">
            <w:pPr>
              <w:rPr>
                <w:rFonts w:ascii="Arial" w:hAnsi="Arial" w:cs="Arial"/>
              </w:rPr>
            </w:pPr>
            <w:r w:rsidRPr="00180636">
              <w:rPr>
                <w:rFonts w:ascii="Arial" w:eastAsia="Calibri" w:hAnsi="Arial" w:cs="Arial"/>
                <w:sz w:val="19"/>
                <w:szCs w:val="19"/>
              </w:rPr>
              <w:t>8,000 words (±10%), including references</w:t>
            </w:r>
          </w:p>
        </w:tc>
      </w:tr>
      <w:tr w:rsidR="00F15523" w:rsidRPr="00180636" w14:paraId="48CC6997" w14:textId="77777777">
        <w:tc>
          <w:tcPr>
            <w:tcW w:w="3000" w:type="dxa"/>
            <w:tcBorders>
              <w:top w:val="single" w:sz="4" w:space="0" w:color="BFBFBF"/>
              <w:left w:val="single" w:sz="4" w:space="0" w:color="BFBFBF"/>
              <w:bottom w:val="single" w:sz="4" w:space="0" w:color="BFBFBF"/>
              <w:right w:val="single" w:sz="4" w:space="0" w:color="BFBFBF"/>
            </w:tcBorders>
            <w:shd w:val="clear" w:color="auto" w:fill="E9E9F2"/>
            <w:tcMar>
              <w:top w:w="80" w:type="dxa"/>
              <w:left w:w="100" w:type="dxa"/>
              <w:bottom w:w="80" w:type="dxa"/>
              <w:right w:w="100" w:type="dxa"/>
            </w:tcMar>
            <w:vAlign w:val="center"/>
          </w:tcPr>
          <w:p w14:paraId="577D2843" w14:textId="77777777" w:rsidR="00F15523" w:rsidRPr="00180636" w:rsidRDefault="00000000">
            <w:pPr>
              <w:rPr>
                <w:rFonts w:ascii="Arial" w:hAnsi="Arial" w:cs="Arial"/>
              </w:rPr>
            </w:pPr>
            <w:r w:rsidRPr="00180636">
              <w:rPr>
                <w:rFonts w:ascii="Arial" w:eastAsia="Calibri" w:hAnsi="Arial" w:cs="Arial"/>
                <w:b/>
                <w:bCs/>
                <w:color w:val="2E2C70"/>
                <w:sz w:val="19"/>
                <w:szCs w:val="19"/>
              </w:rPr>
              <w:t>Full paper submission deadline</w:t>
            </w:r>
          </w:p>
        </w:tc>
        <w:tc>
          <w:tcPr>
            <w:tcW w:w="63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777E7145" w14:textId="77777777" w:rsidR="00F15523" w:rsidRPr="00180636" w:rsidRDefault="00000000">
            <w:pPr>
              <w:rPr>
                <w:rFonts w:ascii="Arial" w:hAnsi="Arial" w:cs="Arial"/>
              </w:rPr>
            </w:pPr>
            <w:r w:rsidRPr="00180636">
              <w:rPr>
                <w:rFonts w:ascii="Arial" w:eastAsia="Calibri" w:hAnsi="Arial" w:cs="Arial"/>
                <w:sz w:val="19"/>
                <w:szCs w:val="19"/>
              </w:rPr>
              <w:t>Sunday, 9 August 2026</w:t>
            </w:r>
          </w:p>
        </w:tc>
      </w:tr>
      <w:tr w:rsidR="00F15523" w:rsidRPr="00180636" w14:paraId="3B8A5758" w14:textId="77777777">
        <w:tc>
          <w:tcPr>
            <w:tcW w:w="3000" w:type="dxa"/>
            <w:tcBorders>
              <w:top w:val="single" w:sz="4" w:space="0" w:color="BFBFBF"/>
              <w:left w:val="single" w:sz="4" w:space="0" w:color="BFBFBF"/>
              <w:bottom w:val="single" w:sz="4" w:space="0" w:color="BFBFBF"/>
              <w:right w:val="single" w:sz="4" w:space="0" w:color="BFBFBF"/>
            </w:tcBorders>
            <w:shd w:val="clear" w:color="auto" w:fill="E9E9F2"/>
            <w:tcMar>
              <w:top w:w="80" w:type="dxa"/>
              <w:left w:w="100" w:type="dxa"/>
              <w:bottom w:w="80" w:type="dxa"/>
              <w:right w:w="100" w:type="dxa"/>
            </w:tcMar>
            <w:vAlign w:val="center"/>
          </w:tcPr>
          <w:p w14:paraId="64FB938E" w14:textId="77777777" w:rsidR="00F15523" w:rsidRPr="00180636" w:rsidRDefault="00000000">
            <w:pPr>
              <w:rPr>
                <w:rFonts w:ascii="Arial" w:hAnsi="Arial" w:cs="Arial"/>
              </w:rPr>
            </w:pPr>
            <w:r w:rsidRPr="00180636">
              <w:rPr>
                <w:rFonts w:ascii="Arial" w:eastAsia="Calibri" w:hAnsi="Arial" w:cs="Arial"/>
                <w:b/>
                <w:bCs/>
                <w:color w:val="2E2C70"/>
                <w:sz w:val="19"/>
                <w:szCs w:val="19"/>
              </w:rPr>
              <w:t>Notification of acceptance</w:t>
            </w:r>
          </w:p>
        </w:tc>
        <w:tc>
          <w:tcPr>
            <w:tcW w:w="63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2258964A" w14:textId="77777777" w:rsidR="00F15523" w:rsidRPr="00180636" w:rsidRDefault="00000000">
            <w:pPr>
              <w:rPr>
                <w:rFonts w:ascii="Arial" w:hAnsi="Arial" w:cs="Arial"/>
              </w:rPr>
            </w:pPr>
            <w:r w:rsidRPr="00180636">
              <w:rPr>
                <w:rFonts w:ascii="Arial" w:eastAsia="Calibri" w:hAnsi="Arial" w:cs="Arial"/>
                <w:sz w:val="19"/>
                <w:szCs w:val="19"/>
              </w:rPr>
              <w:t>Saturday, 12 September 2026</w:t>
            </w:r>
          </w:p>
        </w:tc>
      </w:tr>
      <w:tr w:rsidR="00F15523" w:rsidRPr="00180636" w14:paraId="0FDB2DF4" w14:textId="77777777">
        <w:tc>
          <w:tcPr>
            <w:tcW w:w="3000" w:type="dxa"/>
            <w:tcBorders>
              <w:top w:val="single" w:sz="4" w:space="0" w:color="BFBFBF"/>
              <w:left w:val="single" w:sz="4" w:space="0" w:color="BFBFBF"/>
              <w:bottom w:val="single" w:sz="4" w:space="0" w:color="BFBFBF"/>
              <w:right w:val="single" w:sz="4" w:space="0" w:color="BFBFBF"/>
            </w:tcBorders>
            <w:shd w:val="clear" w:color="auto" w:fill="E9E9F2"/>
            <w:tcMar>
              <w:top w:w="80" w:type="dxa"/>
              <w:left w:w="100" w:type="dxa"/>
              <w:bottom w:w="80" w:type="dxa"/>
              <w:right w:w="100" w:type="dxa"/>
            </w:tcMar>
            <w:vAlign w:val="center"/>
          </w:tcPr>
          <w:p w14:paraId="4545A93B" w14:textId="77777777" w:rsidR="00F15523" w:rsidRPr="00180636" w:rsidRDefault="00000000">
            <w:pPr>
              <w:rPr>
                <w:rFonts w:ascii="Arial" w:hAnsi="Arial" w:cs="Arial"/>
              </w:rPr>
            </w:pPr>
            <w:r w:rsidRPr="00180636">
              <w:rPr>
                <w:rFonts w:ascii="Arial" w:eastAsia="Calibri" w:hAnsi="Arial" w:cs="Arial"/>
                <w:b/>
                <w:bCs/>
                <w:color w:val="2E2C70"/>
                <w:sz w:val="19"/>
                <w:szCs w:val="19"/>
              </w:rPr>
              <w:t>Camera-ready paper due</w:t>
            </w:r>
          </w:p>
        </w:tc>
        <w:tc>
          <w:tcPr>
            <w:tcW w:w="63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1C7A033E" w14:textId="77777777" w:rsidR="00F15523" w:rsidRPr="00180636" w:rsidRDefault="00000000">
            <w:pPr>
              <w:rPr>
                <w:rFonts w:ascii="Arial" w:hAnsi="Arial" w:cs="Arial"/>
              </w:rPr>
            </w:pPr>
            <w:r w:rsidRPr="00180636">
              <w:rPr>
                <w:rFonts w:ascii="Arial" w:eastAsia="Calibri" w:hAnsi="Arial" w:cs="Arial"/>
                <w:sz w:val="19"/>
                <w:szCs w:val="19"/>
              </w:rPr>
              <w:t>Saturday, 3 October 2026</w:t>
            </w:r>
          </w:p>
        </w:tc>
      </w:tr>
      <w:tr w:rsidR="00F15523" w:rsidRPr="00180636" w14:paraId="6720F81F" w14:textId="77777777">
        <w:tc>
          <w:tcPr>
            <w:tcW w:w="3000" w:type="dxa"/>
            <w:tcBorders>
              <w:top w:val="single" w:sz="4" w:space="0" w:color="BFBFBF"/>
              <w:left w:val="single" w:sz="4" w:space="0" w:color="BFBFBF"/>
              <w:bottom w:val="single" w:sz="4" w:space="0" w:color="BFBFBF"/>
              <w:right w:val="single" w:sz="4" w:space="0" w:color="BFBFBF"/>
            </w:tcBorders>
            <w:shd w:val="clear" w:color="auto" w:fill="E9E9F2"/>
            <w:tcMar>
              <w:top w:w="80" w:type="dxa"/>
              <w:left w:w="100" w:type="dxa"/>
              <w:bottom w:w="80" w:type="dxa"/>
              <w:right w:w="100" w:type="dxa"/>
            </w:tcMar>
            <w:vAlign w:val="center"/>
          </w:tcPr>
          <w:p w14:paraId="667EA79B" w14:textId="77777777" w:rsidR="00F15523" w:rsidRPr="00180636" w:rsidRDefault="00000000">
            <w:pPr>
              <w:rPr>
                <w:rFonts w:ascii="Arial" w:hAnsi="Arial" w:cs="Arial"/>
              </w:rPr>
            </w:pPr>
            <w:r w:rsidRPr="00180636">
              <w:rPr>
                <w:rFonts w:ascii="Arial" w:eastAsia="Calibri" w:hAnsi="Arial" w:cs="Arial"/>
                <w:b/>
                <w:bCs/>
                <w:color w:val="2E2C70"/>
                <w:sz w:val="19"/>
                <w:szCs w:val="19"/>
              </w:rPr>
              <w:t>Conference day</w:t>
            </w:r>
          </w:p>
        </w:tc>
        <w:tc>
          <w:tcPr>
            <w:tcW w:w="63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23F0C777" w14:textId="77777777" w:rsidR="00F15523" w:rsidRPr="00180636" w:rsidRDefault="00000000">
            <w:pPr>
              <w:rPr>
                <w:rFonts w:ascii="Arial" w:hAnsi="Arial" w:cs="Arial"/>
              </w:rPr>
            </w:pPr>
            <w:r w:rsidRPr="00180636">
              <w:rPr>
                <w:rFonts w:ascii="Arial" w:eastAsia="Calibri" w:hAnsi="Arial" w:cs="Arial"/>
                <w:sz w:val="19"/>
                <w:szCs w:val="19"/>
              </w:rPr>
              <w:t>Wednesday, 21 October 2026 — Melbourne, Australia</w:t>
            </w:r>
          </w:p>
        </w:tc>
      </w:tr>
      <w:tr w:rsidR="00F15523" w:rsidRPr="00180636" w14:paraId="3C4608C1" w14:textId="77777777">
        <w:tc>
          <w:tcPr>
            <w:tcW w:w="3000" w:type="dxa"/>
            <w:tcBorders>
              <w:top w:val="single" w:sz="4" w:space="0" w:color="BFBFBF"/>
              <w:left w:val="single" w:sz="4" w:space="0" w:color="BFBFBF"/>
              <w:bottom w:val="single" w:sz="4" w:space="0" w:color="BFBFBF"/>
              <w:right w:val="single" w:sz="4" w:space="0" w:color="BFBFBF"/>
            </w:tcBorders>
            <w:shd w:val="clear" w:color="auto" w:fill="E9E9F2"/>
            <w:tcMar>
              <w:top w:w="80" w:type="dxa"/>
              <w:left w:w="100" w:type="dxa"/>
              <w:bottom w:w="80" w:type="dxa"/>
              <w:right w:w="100" w:type="dxa"/>
            </w:tcMar>
            <w:vAlign w:val="center"/>
          </w:tcPr>
          <w:p w14:paraId="76DB9992" w14:textId="77777777" w:rsidR="00F15523" w:rsidRPr="00180636" w:rsidRDefault="00000000">
            <w:pPr>
              <w:rPr>
                <w:rFonts w:ascii="Arial" w:hAnsi="Arial" w:cs="Arial"/>
              </w:rPr>
            </w:pPr>
            <w:r w:rsidRPr="00180636">
              <w:rPr>
                <w:rFonts w:ascii="Arial" w:eastAsia="Calibri" w:hAnsi="Arial" w:cs="Arial"/>
                <w:b/>
                <w:bCs/>
                <w:color w:val="2E2C70"/>
                <w:sz w:val="19"/>
                <w:szCs w:val="19"/>
              </w:rPr>
              <w:t>Submission method</w:t>
            </w:r>
          </w:p>
        </w:tc>
        <w:tc>
          <w:tcPr>
            <w:tcW w:w="63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619F6DD9" w14:textId="72896E7D" w:rsidR="00F15523" w:rsidRPr="00180636" w:rsidRDefault="00000000">
            <w:pPr>
              <w:rPr>
                <w:rFonts w:ascii="Arial" w:hAnsi="Arial" w:cs="Arial"/>
              </w:rPr>
            </w:pPr>
            <w:r w:rsidRPr="00180636">
              <w:rPr>
                <w:rFonts w:ascii="Arial" w:eastAsia="Calibri" w:hAnsi="Arial" w:cs="Arial"/>
                <w:sz w:val="19"/>
                <w:szCs w:val="19"/>
              </w:rPr>
              <w:t xml:space="preserve">Email: </w:t>
            </w:r>
            <w:hyperlink r:id="rId7" w:history="1">
              <w:r w:rsidR="00180636" w:rsidRPr="00180636">
                <w:rPr>
                  <w:rStyle w:val="Hyperlink"/>
                  <w:rFonts w:ascii="Arial" w:eastAsia="Calibri" w:hAnsi="Arial" w:cs="Arial"/>
                  <w:sz w:val="19"/>
                  <w:szCs w:val="19"/>
                </w:rPr>
                <w:t>researchconference@aihe.sa.edu.au</w:t>
              </w:r>
            </w:hyperlink>
            <w:r w:rsidR="00180636" w:rsidRPr="00180636">
              <w:rPr>
                <w:rFonts w:ascii="Arial" w:eastAsia="Calibri" w:hAnsi="Arial" w:cs="Arial"/>
                <w:sz w:val="19"/>
                <w:szCs w:val="19"/>
              </w:rPr>
              <w:t xml:space="preserve"> </w:t>
            </w:r>
          </w:p>
        </w:tc>
      </w:tr>
      <w:tr w:rsidR="00F15523" w:rsidRPr="00180636" w14:paraId="4FC4E031" w14:textId="77777777">
        <w:tc>
          <w:tcPr>
            <w:tcW w:w="3000" w:type="dxa"/>
            <w:tcBorders>
              <w:top w:val="single" w:sz="4" w:space="0" w:color="BFBFBF"/>
              <w:left w:val="single" w:sz="4" w:space="0" w:color="BFBFBF"/>
              <w:bottom w:val="single" w:sz="4" w:space="0" w:color="BFBFBF"/>
              <w:right w:val="single" w:sz="4" w:space="0" w:color="BFBFBF"/>
            </w:tcBorders>
            <w:shd w:val="clear" w:color="auto" w:fill="E9E9F2"/>
            <w:tcMar>
              <w:top w:w="80" w:type="dxa"/>
              <w:left w:w="100" w:type="dxa"/>
              <w:bottom w:w="80" w:type="dxa"/>
              <w:right w:w="100" w:type="dxa"/>
            </w:tcMar>
            <w:vAlign w:val="center"/>
          </w:tcPr>
          <w:p w14:paraId="65CAB5AB" w14:textId="77777777" w:rsidR="00F15523" w:rsidRPr="00180636" w:rsidRDefault="00000000">
            <w:pPr>
              <w:rPr>
                <w:rFonts w:ascii="Arial" w:hAnsi="Arial" w:cs="Arial"/>
              </w:rPr>
            </w:pPr>
            <w:r w:rsidRPr="00180636">
              <w:rPr>
                <w:rFonts w:ascii="Arial" w:eastAsia="Calibri" w:hAnsi="Arial" w:cs="Arial"/>
                <w:b/>
                <w:bCs/>
                <w:color w:val="2E2C70"/>
                <w:sz w:val="19"/>
                <w:szCs w:val="19"/>
              </w:rPr>
              <w:t>File format</w:t>
            </w:r>
          </w:p>
        </w:tc>
        <w:tc>
          <w:tcPr>
            <w:tcW w:w="63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2CA84DFE" w14:textId="77777777" w:rsidR="00F15523" w:rsidRPr="00180636" w:rsidRDefault="00000000">
            <w:pPr>
              <w:rPr>
                <w:rFonts w:ascii="Arial" w:hAnsi="Arial" w:cs="Arial"/>
              </w:rPr>
            </w:pPr>
            <w:r w:rsidRPr="00180636">
              <w:rPr>
                <w:rFonts w:ascii="Arial" w:eastAsia="Calibri" w:hAnsi="Arial" w:cs="Arial"/>
                <w:sz w:val="19"/>
                <w:szCs w:val="19"/>
              </w:rPr>
              <w:t>Microsoft Word (.docx) — please do not submit as PDF</w:t>
            </w:r>
          </w:p>
        </w:tc>
      </w:tr>
      <w:tr w:rsidR="00F15523" w:rsidRPr="00180636" w14:paraId="42BB1B42" w14:textId="77777777">
        <w:tc>
          <w:tcPr>
            <w:tcW w:w="3000" w:type="dxa"/>
            <w:tcBorders>
              <w:top w:val="single" w:sz="4" w:space="0" w:color="BFBFBF"/>
              <w:left w:val="single" w:sz="4" w:space="0" w:color="BFBFBF"/>
              <w:bottom w:val="single" w:sz="4" w:space="0" w:color="BFBFBF"/>
              <w:right w:val="single" w:sz="4" w:space="0" w:color="BFBFBF"/>
            </w:tcBorders>
            <w:shd w:val="clear" w:color="auto" w:fill="E9E9F2"/>
            <w:tcMar>
              <w:top w:w="80" w:type="dxa"/>
              <w:left w:w="100" w:type="dxa"/>
              <w:bottom w:w="80" w:type="dxa"/>
              <w:right w:w="100" w:type="dxa"/>
            </w:tcMar>
            <w:vAlign w:val="center"/>
          </w:tcPr>
          <w:p w14:paraId="4ED98640" w14:textId="77777777" w:rsidR="00F15523" w:rsidRPr="00180636" w:rsidRDefault="00000000">
            <w:pPr>
              <w:rPr>
                <w:rFonts w:ascii="Arial" w:hAnsi="Arial" w:cs="Arial"/>
              </w:rPr>
            </w:pPr>
            <w:r w:rsidRPr="00180636">
              <w:rPr>
                <w:rFonts w:ascii="Arial" w:eastAsia="Calibri" w:hAnsi="Arial" w:cs="Arial"/>
                <w:b/>
                <w:bCs/>
                <w:color w:val="2E2C70"/>
                <w:sz w:val="19"/>
                <w:szCs w:val="19"/>
              </w:rPr>
              <w:t>Review process</w:t>
            </w:r>
          </w:p>
        </w:tc>
        <w:tc>
          <w:tcPr>
            <w:tcW w:w="63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0A0025E9" w14:textId="77777777" w:rsidR="00F15523" w:rsidRPr="00180636" w:rsidRDefault="00000000">
            <w:pPr>
              <w:rPr>
                <w:rFonts w:ascii="Arial" w:hAnsi="Arial" w:cs="Arial"/>
              </w:rPr>
            </w:pPr>
            <w:r w:rsidRPr="00180636">
              <w:rPr>
                <w:rFonts w:ascii="Arial" w:eastAsia="Calibri" w:hAnsi="Arial" w:cs="Arial"/>
                <w:sz w:val="19"/>
                <w:szCs w:val="19"/>
              </w:rPr>
              <w:t>Double-blind peer review by international subject matter experts</w:t>
            </w:r>
          </w:p>
        </w:tc>
      </w:tr>
    </w:tbl>
    <w:p w14:paraId="1F1194FC" w14:textId="77777777" w:rsidR="00F15523" w:rsidRPr="00180636" w:rsidRDefault="00F15523">
      <w:pPr>
        <w:spacing w:after="100"/>
        <w:rPr>
          <w:rFonts w:ascii="Arial" w:hAnsi="Arial" w:cs="Arial"/>
        </w:rPr>
      </w:pPr>
    </w:p>
    <w:p w14:paraId="008D5181" w14:textId="77777777" w:rsidR="00F15523" w:rsidRPr="00180636" w:rsidRDefault="00000000" w:rsidP="00180636">
      <w:pPr>
        <w:spacing w:after="140"/>
        <w:jc w:val="both"/>
        <w:rPr>
          <w:rFonts w:ascii="Arial" w:hAnsi="Arial" w:cs="Arial"/>
        </w:rPr>
      </w:pPr>
      <w:r w:rsidRPr="00180636">
        <w:rPr>
          <w:rFonts w:ascii="Arial" w:eastAsia="Calibri" w:hAnsi="Arial" w:cs="Arial"/>
          <w:i/>
          <w:iCs/>
          <w:color w:val="595959"/>
          <w:sz w:val="18"/>
          <w:szCs w:val="18"/>
        </w:rPr>
        <w:t>Originality: papers must be original and must not be under review or published elsewhere at the time of submission.</w:t>
      </w:r>
    </w:p>
    <w:p w14:paraId="487C800E" w14:textId="77777777" w:rsidR="00F15523" w:rsidRPr="00180636" w:rsidRDefault="00000000">
      <w:pPr>
        <w:pBdr>
          <w:bottom w:val="single" w:sz="6" w:space="0" w:color="2E2C70"/>
        </w:pBdr>
        <w:spacing w:before="320" w:after="140"/>
        <w:rPr>
          <w:rFonts w:ascii="Arial" w:hAnsi="Arial" w:cs="Arial"/>
        </w:rPr>
      </w:pPr>
      <w:r w:rsidRPr="00180636">
        <w:rPr>
          <w:rFonts w:ascii="Arial" w:eastAsia="Calibri" w:hAnsi="Arial" w:cs="Arial"/>
          <w:b/>
          <w:bCs/>
          <w:color w:val="2E2C70"/>
          <w:sz w:val="24"/>
          <w:szCs w:val="24"/>
        </w:rPr>
        <w:t>Double-Blind Review: What This Means for Your Submission</w:t>
      </w:r>
    </w:p>
    <w:p w14:paraId="6B4969C8" w14:textId="77777777" w:rsidR="00F15523" w:rsidRPr="00180636" w:rsidRDefault="00000000" w:rsidP="00180636">
      <w:pPr>
        <w:spacing w:after="140"/>
        <w:jc w:val="both"/>
        <w:rPr>
          <w:rFonts w:ascii="Arial" w:hAnsi="Arial" w:cs="Arial"/>
        </w:rPr>
      </w:pPr>
      <w:r w:rsidRPr="00180636">
        <w:rPr>
          <w:rFonts w:ascii="Arial" w:eastAsia="Calibri" w:hAnsi="Arial" w:cs="Arial"/>
        </w:rPr>
        <w:t>Full papers are reviewed double-blind, so reviewers must not be able to identify the author(s), and authors will not be told who reviewed their paper. This requires two separate files:</w:t>
      </w:r>
    </w:p>
    <w:p w14:paraId="7A6C1B02" w14:textId="77777777" w:rsidR="00F15523" w:rsidRPr="00180636" w:rsidRDefault="00000000" w:rsidP="00180636">
      <w:pPr>
        <w:spacing w:after="100"/>
        <w:jc w:val="both"/>
        <w:rPr>
          <w:rFonts w:ascii="Arial" w:hAnsi="Arial" w:cs="Arial"/>
        </w:rPr>
      </w:pPr>
      <w:r w:rsidRPr="00180636">
        <w:rPr>
          <w:rFonts w:ascii="Arial" w:eastAsia="Calibri" w:hAnsi="Arial" w:cs="Arial"/>
          <w:b/>
          <w:bCs/>
          <w:color w:val="2E2C70"/>
        </w:rPr>
        <w:t xml:space="preserve">1. </w:t>
      </w:r>
      <w:r w:rsidRPr="00180636">
        <w:rPr>
          <w:rFonts w:ascii="Arial" w:eastAsia="Calibri" w:hAnsi="Arial" w:cs="Arial"/>
        </w:rPr>
        <w:t>Anonymised manuscript — your full paper, with all identifying information removed (see checklist below). This is the file reviewers will see.</w:t>
      </w:r>
    </w:p>
    <w:p w14:paraId="20551796" w14:textId="77777777" w:rsidR="00F15523" w:rsidRPr="00180636" w:rsidRDefault="00000000" w:rsidP="00180636">
      <w:pPr>
        <w:spacing w:after="100"/>
        <w:jc w:val="both"/>
        <w:rPr>
          <w:rFonts w:ascii="Arial" w:hAnsi="Arial" w:cs="Arial"/>
        </w:rPr>
      </w:pPr>
      <w:r w:rsidRPr="00180636">
        <w:rPr>
          <w:rFonts w:ascii="Arial" w:eastAsia="Calibri" w:hAnsi="Arial" w:cs="Arial"/>
          <w:b/>
          <w:bCs/>
          <w:color w:val="2E2C70"/>
        </w:rPr>
        <w:t xml:space="preserve">2. </w:t>
      </w:r>
      <w:r w:rsidRPr="00180636">
        <w:rPr>
          <w:rFonts w:ascii="Arial" w:eastAsia="Calibri" w:hAnsi="Arial" w:cs="Arial"/>
        </w:rPr>
        <w:t>Cover sheet — a short separate document with the paper title, author name(s), affiliation(s), and corresponding author's email. This is for the committee's records only and is not sent to reviewers. A cover sheet template is provided on the final page of this document.</w:t>
      </w:r>
    </w:p>
    <w:p w14:paraId="7B7692B5" w14:textId="77777777" w:rsidR="00F15523" w:rsidRPr="00180636" w:rsidRDefault="00000000" w:rsidP="00180636">
      <w:pPr>
        <w:spacing w:before="200" w:after="100"/>
        <w:jc w:val="both"/>
        <w:rPr>
          <w:rFonts w:ascii="Arial" w:hAnsi="Arial" w:cs="Arial"/>
        </w:rPr>
      </w:pPr>
      <w:r w:rsidRPr="00180636">
        <w:rPr>
          <w:rFonts w:ascii="Arial" w:eastAsia="Calibri" w:hAnsi="Arial" w:cs="Arial"/>
          <w:b/>
          <w:bCs/>
          <w:color w:val="2E2C70"/>
          <w:sz w:val="21"/>
          <w:szCs w:val="21"/>
        </w:rPr>
        <w:t>Anonymising your manuscript</w:t>
      </w:r>
    </w:p>
    <w:p w14:paraId="0EE712F5" w14:textId="77777777" w:rsidR="00F15523" w:rsidRPr="00180636" w:rsidRDefault="00000000" w:rsidP="00180636">
      <w:pPr>
        <w:pStyle w:val="ListParagraph"/>
        <w:numPr>
          <w:ilvl w:val="0"/>
          <w:numId w:val="1"/>
        </w:numPr>
        <w:spacing w:after="80"/>
        <w:jc w:val="both"/>
        <w:rPr>
          <w:rFonts w:ascii="Arial" w:hAnsi="Arial" w:cs="Arial"/>
        </w:rPr>
      </w:pPr>
      <w:r w:rsidRPr="00180636">
        <w:rPr>
          <w:rFonts w:ascii="Arial" w:eastAsia="Calibri" w:hAnsi="Arial" w:cs="Arial"/>
        </w:rPr>
        <w:t>Do not include author names, affiliations, or contact details anywhere in the manuscript.</w:t>
      </w:r>
    </w:p>
    <w:p w14:paraId="51CEF561" w14:textId="77777777" w:rsidR="00F15523" w:rsidRPr="00180636" w:rsidRDefault="00000000" w:rsidP="00180636">
      <w:pPr>
        <w:pStyle w:val="ListParagraph"/>
        <w:numPr>
          <w:ilvl w:val="0"/>
          <w:numId w:val="1"/>
        </w:numPr>
        <w:spacing w:after="80"/>
        <w:jc w:val="both"/>
        <w:rPr>
          <w:rFonts w:ascii="Arial" w:hAnsi="Arial" w:cs="Arial"/>
        </w:rPr>
      </w:pPr>
      <w:r w:rsidRPr="00180636">
        <w:rPr>
          <w:rFonts w:ascii="Arial" w:eastAsia="Calibri" w:hAnsi="Arial" w:cs="Arial"/>
        </w:rPr>
        <w:t>Remove acknowledgements and funding statements from this version (these can be reinstated in the camera-ready copy).</w:t>
      </w:r>
    </w:p>
    <w:p w14:paraId="0BA862CF" w14:textId="77777777" w:rsidR="00F15523" w:rsidRPr="00180636" w:rsidRDefault="00000000" w:rsidP="00180636">
      <w:pPr>
        <w:pStyle w:val="ListParagraph"/>
        <w:numPr>
          <w:ilvl w:val="0"/>
          <w:numId w:val="1"/>
        </w:numPr>
        <w:spacing w:after="80"/>
        <w:jc w:val="both"/>
        <w:rPr>
          <w:rFonts w:ascii="Arial" w:hAnsi="Arial" w:cs="Arial"/>
        </w:rPr>
      </w:pPr>
      <w:r w:rsidRPr="00180636">
        <w:rPr>
          <w:rFonts w:ascii="Arial" w:eastAsia="Calibri" w:hAnsi="Arial" w:cs="Arial"/>
        </w:rPr>
        <w:t>Anonymise self-citations — refer to your own prior work in the third person (e.g. "Prior research (Author, 2023) found...") rather than "our previous study" or "as we showed in...".</w:t>
      </w:r>
    </w:p>
    <w:p w14:paraId="55E34723" w14:textId="77777777" w:rsidR="00F15523" w:rsidRPr="00180636" w:rsidRDefault="00000000" w:rsidP="00180636">
      <w:pPr>
        <w:pStyle w:val="ListParagraph"/>
        <w:numPr>
          <w:ilvl w:val="0"/>
          <w:numId w:val="1"/>
        </w:numPr>
        <w:spacing w:after="80"/>
        <w:jc w:val="both"/>
        <w:rPr>
          <w:rFonts w:ascii="Arial" w:hAnsi="Arial" w:cs="Arial"/>
        </w:rPr>
      </w:pPr>
      <w:r w:rsidRPr="00180636">
        <w:rPr>
          <w:rFonts w:ascii="Arial" w:eastAsia="Calibri" w:hAnsi="Arial" w:cs="Arial"/>
        </w:rPr>
        <w:t>Remove identifying details from document properties: in Word, go to File &gt; Info &gt; Check for Issues &gt; Inspect Document, and remove personal information before saving.</w:t>
      </w:r>
    </w:p>
    <w:p w14:paraId="0B2CDC70" w14:textId="77777777" w:rsidR="00F15523" w:rsidRPr="00180636" w:rsidRDefault="00000000" w:rsidP="00180636">
      <w:pPr>
        <w:pStyle w:val="ListParagraph"/>
        <w:numPr>
          <w:ilvl w:val="0"/>
          <w:numId w:val="1"/>
        </w:numPr>
        <w:spacing w:after="80"/>
        <w:jc w:val="both"/>
        <w:rPr>
          <w:rFonts w:ascii="Arial" w:hAnsi="Arial" w:cs="Arial"/>
        </w:rPr>
      </w:pPr>
      <w:r w:rsidRPr="00180636">
        <w:rPr>
          <w:rFonts w:ascii="Arial" w:eastAsia="Calibri" w:hAnsi="Arial" w:cs="Arial"/>
        </w:rPr>
        <w:t>Do not include your name in the file name. Use the naming convention below instead.</w:t>
      </w:r>
    </w:p>
    <w:p w14:paraId="364DAA70" w14:textId="77777777" w:rsidR="00180636" w:rsidRPr="00180636" w:rsidRDefault="00180636">
      <w:pPr>
        <w:spacing w:before="200" w:after="100"/>
        <w:rPr>
          <w:rFonts w:ascii="Arial" w:eastAsia="Calibri" w:hAnsi="Arial" w:cs="Arial"/>
          <w:b/>
          <w:bCs/>
          <w:color w:val="2E2C70"/>
          <w:sz w:val="21"/>
          <w:szCs w:val="21"/>
        </w:rPr>
      </w:pPr>
    </w:p>
    <w:p w14:paraId="53117C8B" w14:textId="2D33C65D" w:rsidR="00F15523" w:rsidRPr="00180636" w:rsidRDefault="00000000">
      <w:pPr>
        <w:spacing w:before="200" w:after="100"/>
        <w:rPr>
          <w:rFonts w:ascii="Arial" w:hAnsi="Arial" w:cs="Arial"/>
        </w:rPr>
      </w:pPr>
      <w:r w:rsidRPr="00180636">
        <w:rPr>
          <w:rFonts w:ascii="Arial" w:eastAsia="Calibri" w:hAnsi="Arial" w:cs="Arial"/>
          <w:b/>
          <w:bCs/>
          <w:color w:val="2E2C70"/>
          <w:sz w:val="21"/>
          <w:szCs w:val="21"/>
        </w:rPr>
        <w:lastRenderedPageBreak/>
        <w:t>File naming (double-blind)</w:t>
      </w:r>
    </w:p>
    <w:p w14:paraId="60E3C1C0" w14:textId="2755E1EB" w:rsidR="00F15523" w:rsidRPr="00180636" w:rsidRDefault="00000000">
      <w:pPr>
        <w:spacing w:after="140"/>
        <w:rPr>
          <w:rFonts w:ascii="Arial" w:hAnsi="Arial" w:cs="Arial"/>
        </w:rPr>
      </w:pPr>
      <w:r w:rsidRPr="00180636">
        <w:rPr>
          <w:rFonts w:ascii="Arial" w:eastAsia="Calibri" w:hAnsi="Arial" w:cs="Arial"/>
          <w:b/>
          <w:bCs/>
        </w:rPr>
        <w:t>AIHE_RC</w:t>
      </w:r>
      <w:r w:rsidR="00A35246">
        <w:rPr>
          <w:rFonts w:ascii="Arial" w:eastAsia="Calibri" w:hAnsi="Arial" w:cs="Arial"/>
          <w:b/>
          <w:bCs/>
        </w:rPr>
        <w:t>26</w:t>
      </w:r>
      <w:r w:rsidRPr="00180636">
        <w:rPr>
          <w:rFonts w:ascii="Arial" w:eastAsia="Calibri" w:hAnsi="Arial" w:cs="Arial"/>
          <w:b/>
          <w:bCs/>
        </w:rPr>
        <w:t>_FP_[Abstract ID]   e.g. AIHE_RC</w:t>
      </w:r>
      <w:r w:rsidR="00A35246">
        <w:rPr>
          <w:rFonts w:ascii="Arial" w:eastAsia="Calibri" w:hAnsi="Arial" w:cs="Arial"/>
          <w:b/>
          <w:bCs/>
        </w:rPr>
        <w:t>26</w:t>
      </w:r>
      <w:r w:rsidRPr="00180636">
        <w:rPr>
          <w:rFonts w:ascii="Arial" w:eastAsia="Calibri" w:hAnsi="Arial" w:cs="Arial"/>
          <w:b/>
          <w:bCs/>
        </w:rPr>
        <w:t>_FP_AIHE-RC</w:t>
      </w:r>
      <w:r w:rsidR="00A35246">
        <w:rPr>
          <w:rFonts w:ascii="Arial" w:eastAsia="Calibri" w:hAnsi="Arial" w:cs="Arial"/>
          <w:b/>
          <w:bCs/>
        </w:rPr>
        <w:t>26</w:t>
      </w:r>
      <w:r w:rsidRPr="00180636">
        <w:rPr>
          <w:rFonts w:ascii="Arial" w:eastAsia="Calibri" w:hAnsi="Arial" w:cs="Arial"/>
          <w:b/>
          <w:bCs/>
        </w:rPr>
        <w:t>-0142.docx</w:t>
      </w:r>
    </w:p>
    <w:p w14:paraId="1C8CDA1D" w14:textId="77777777" w:rsidR="00F15523" w:rsidRPr="00180636" w:rsidRDefault="00000000" w:rsidP="00180636">
      <w:pPr>
        <w:spacing w:after="140"/>
        <w:jc w:val="both"/>
        <w:rPr>
          <w:rFonts w:ascii="Arial" w:hAnsi="Arial" w:cs="Arial"/>
        </w:rPr>
      </w:pPr>
      <w:r w:rsidRPr="00180636">
        <w:rPr>
          <w:rFonts w:ascii="Arial" w:eastAsia="Calibri" w:hAnsi="Arial" w:cs="Arial"/>
          <w:i/>
          <w:iCs/>
          <w:color w:val="595959"/>
          <w:sz w:val="18"/>
          <w:szCs w:val="18"/>
        </w:rPr>
        <w:t>Your Abstract ID was provided in your acceptance notification. Please contact the committee if you no longer have it.</w:t>
      </w:r>
    </w:p>
    <w:p w14:paraId="62984B92" w14:textId="77777777" w:rsidR="00F15523" w:rsidRPr="00180636" w:rsidRDefault="00000000">
      <w:pPr>
        <w:pBdr>
          <w:bottom w:val="single" w:sz="6" w:space="0" w:color="1F4D3A"/>
        </w:pBdr>
        <w:spacing w:before="320" w:after="140"/>
        <w:rPr>
          <w:rFonts w:ascii="Arial" w:hAnsi="Arial" w:cs="Arial"/>
        </w:rPr>
      </w:pPr>
      <w:r w:rsidRPr="00180636">
        <w:rPr>
          <w:rFonts w:ascii="Arial" w:eastAsia="Calibri" w:hAnsi="Arial" w:cs="Arial"/>
          <w:b/>
          <w:bCs/>
          <w:color w:val="1F4D3A"/>
          <w:sz w:val="24"/>
          <w:szCs w:val="24"/>
        </w:rPr>
        <w:t>Page &amp; Font Setup</w:t>
      </w:r>
    </w:p>
    <w:p w14:paraId="0798135C" w14:textId="77777777" w:rsidR="00F15523" w:rsidRPr="00180636" w:rsidRDefault="00000000">
      <w:pPr>
        <w:pStyle w:val="ListParagraph"/>
        <w:numPr>
          <w:ilvl w:val="0"/>
          <w:numId w:val="1"/>
        </w:numPr>
        <w:spacing w:after="80"/>
        <w:rPr>
          <w:rFonts w:ascii="Arial" w:hAnsi="Arial" w:cs="Arial"/>
        </w:rPr>
      </w:pPr>
      <w:r w:rsidRPr="00180636">
        <w:rPr>
          <w:rFonts w:ascii="Arial" w:eastAsia="Calibri" w:hAnsi="Arial" w:cs="Arial"/>
        </w:rPr>
        <w:t>Paper size: A4</w:t>
      </w:r>
    </w:p>
    <w:p w14:paraId="702B5270" w14:textId="77777777" w:rsidR="00F15523" w:rsidRPr="00180636" w:rsidRDefault="00000000">
      <w:pPr>
        <w:pStyle w:val="ListParagraph"/>
        <w:numPr>
          <w:ilvl w:val="0"/>
          <w:numId w:val="1"/>
        </w:numPr>
        <w:spacing w:after="80"/>
        <w:rPr>
          <w:rFonts w:ascii="Arial" w:hAnsi="Arial" w:cs="Arial"/>
        </w:rPr>
      </w:pPr>
      <w:r w:rsidRPr="00180636">
        <w:rPr>
          <w:rFonts w:ascii="Arial" w:eastAsia="Calibri" w:hAnsi="Arial" w:cs="Arial"/>
        </w:rPr>
        <w:t>Margins: 2.54 cm (1 inch) on all sides</w:t>
      </w:r>
    </w:p>
    <w:p w14:paraId="49067E5C" w14:textId="77777777" w:rsidR="00F15523" w:rsidRPr="00180636" w:rsidRDefault="00000000">
      <w:pPr>
        <w:pStyle w:val="ListParagraph"/>
        <w:numPr>
          <w:ilvl w:val="0"/>
          <w:numId w:val="1"/>
        </w:numPr>
        <w:spacing w:after="80"/>
        <w:rPr>
          <w:rFonts w:ascii="Arial" w:hAnsi="Arial" w:cs="Arial"/>
        </w:rPr>
      </w:pPr>
      <w:r w:rsidRPr="00180636">
        <w:rPr>
          <w:rFonts w:ascii="Arial" w:eastAsia="Calibri" w:hAnsi="Arial" w:cs="Arial"/>
        </w:rPr>
        <w:t>Font: Arial throughout</w:t>
      </w:r>
    </w:p>
    <w:p w14:paraId="192A6A03" w14:textId="77777777" w:rsidR="00F15523" w:rsidRPr="00180636" w:rsidRDefault="00000000">
      <w:pPr>
        <w:pStyle w:val="ListParagraph"/>
        <w:numPr>
          <w:ilvl w:val="0"/>
          <w:numId w:val="1"/>
        </w:numPr>
        <w:spacing w:after="80"/>
        <w:rPr>
          <w:rFonts w:ascii="Arial" w:hAnsi="Arial" w:cs="Arial"/>
        </w:rPr>
      </w:pPr>
      <w:r w:rsidRPr="00180636">
        <w:rPr>
          <w:rFonts w:ascii="Arial" w:eastAsia="Calibri" w:hAnsi="Arial" w:cs="Arial"/>
        </w:rPr>
        <w:t>Body text: 11pt, 1.5 line spacing, justified</w:t>
      </w:r>
    </w:p>
    <w:p w14:paraId="0B31BFB9" w14:textId="77777777" w:rsidR="00F15523" w:rsidRPr="00180636" w:rsidRDefault="00000000">
      <w:pPr>
        <w:pStyle w:val="ListParagraph"/>
        <w:numPr>
          <w:ilvl w:val="0"/>
          <w:numId w:val="1"/>
        </w:numPr>
        <w:spacing w:after="80"/>
        <w:rPr>
          <w:rFonts w:ascii="Arial" w:hAnsi="Arial" w:cs="Arial"/>
        </w:rPr>
      </w:pPr>
      <w:r w:rsidRPr="00180636">
        <w:rPr>
          <w:rFonts w:ascii="Arial" w:eastAsia="Calibri" w:hAnsi="Arial" w:cs="Arial"/>
        </w:rPr>
        <w:t>Headings: Arial Bold — Section headings 12pt, sub-headings 11pt</w:t>
      </w:r>
    </w:p>
    <w:p w14:paraId="0E94CC64" w14:textId="77777777" w:rsidR="00F15523" w:rsidRPr="00180636" w:rsidRDefault="00000000">
      <w:pPr>
        <w:pStyle w:val="ListParagraph"/>
        <w:numPr>
          <w:ilvl w:val="0"/>
          <w:numId w:val="1"/>
        </w:numPr>
        <w:spacing w:after="80"/>
        <w:rPr>
          <w:rFonts w:ascii="Arial" w:hAnsi="Arial" w:cs="Arial"/>
        </w:rPr>
      </w:pPr>
      <w:r w:rsidRPr="00180636">
        <w:rPr>
          <w:rFonts w:ascii="Arial" w:eastAsia="Calibri" w:hAnsi="Arial" w:cs="Arial"/>
        </w:rPr>
        <w:t>References list: 11pt, single line spacing</w:t>
      </w:r>
    </w:p>
    <w:p w14:paraId="7D71C3EF" w14:textId="77777777" w:rsidR="00F15523" w:rsidRPr="00180636" w:rsidRDefault="00000000">
      <w:pPr>
        <w:pStyle w:val="ListParagraph"/>
        <w:numPr>
          <w:ilvl w:val="0"/>
          <w:numId w:val="1"/>
        </w:numPr>
        <w:spacing w:after="80"/>
        <w:rPr>
          <w:rFonts w:ascii="Arial" w:hAnsi="Arial" w:cs="Arial"/>
        </w:rPr>
      </w:pPr>
      <w:r w:rsidRPr="00180636">
        <w:rPr>
          <w:rFonts w:ascii="Arial" w:eastAsia="Calibri" w:hAnsi="Arial" w:cs="Arial"/>
        </w:rPr>
        <w:t>Page numbers: bottom centre</w:t>
      </w:r>
    </w:p>
    <w:p w14:paraId="10769D17" w14:textId="77777777" w:rsidR="00F15523" w:rsidRPr="00180636" w:rsidRDefault="00000000">
      <w:pPr>
        <w:rPr>
          <w:rFonts w:ascii="Arial" w:hAnsi="Arial" w:cs="Arial"/>
        </w:rPr>
      </w:pPr>
      <w:r w:rsidRPr="00180636">
        <w:rPr>
          <w:rFonts w:ascii="Arial" w:hAnsi="Arial" w:cs="Arial"/>
        </w:rPr>
        <w:br w:type="page"/>
      </w:r>
    </w:p>
    <w:p w14:paraId="3175392C" w14:textId="77777777" w:rsidR="00F15523" w:rsidRPr="00180636" w:rsidRDefault="00000000">
      <w:pPr>
        <w:pBdr>
          <w:bottom w:val="single" w:sz="6" w:space="0" w:color="1F4D3A"/>
        </w:pBdr>
        <w:spacing w:before="320" w:after="140"/>
        <w:rPr>
          <w:rFonts w:ascii="Arial" w:hAnsi="Arial" w:cs="Arial"/>
        </w:rPr>
      </w:pPr>
      <w:r w:rsidRPr="00180636">
        <w:rPr>
          <w:rFonts w:ascii="Arial" w:eastAsia="Calibri" w:hAnsi="Arial" w:cs="Arial"/>
          <w:b/>
          <w:bCs/>
          <w:color w:val="1F4D3A"/>
          <w:sz w:val="24"/>
          <w:szCs w:val="24"/>
        </w:rPr>
        <w:lastRenderedPageBreak/>
        <w:t>How to Structure Your Full Paper</w:t>
      </w:r>
    </w:p>
    <w:p w14:paraId="791F2133" w14:textId="77777777" w:rsidR="00F15523" w:rsidRPr="00180636" w:rsidRDefault="00000000" w:rsidP="00180636">
      <w:pPr>
        <w:spacing w:after="140"/>
        <w:jc w:val="both"/>
        <w:rPr>
          <w:rFonts w:ascii="Arial" w:hAnsi="Arial" w:cs="Arial"/>
        </w:rPr>
      </w:pPr>
      <w:r w:rsidRPr="00180636">
        <w:rPr>
          <w:rFonts w:ascii="Arial" w:eastAsia="Calibri" w:hAnsi="Arial" w:cs="Arial"/>
        </w:rPr>
        <w:t>Your paper should generally follow the structure below. Papers from disciplines with different conventions (e.g. theoretical or policy-focused work) may adapt section headings accordingly, provided the overall logic remains clear to reviewers.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50"/>
      </w:tblGrid>
      <w:tr w:rsidR="00F15523" w:rsidRPr="00180636" w14:paraId="76AE3662" w14:textId="77777777">
        <w:tc>
          <w:tcPr>
            <w:tcW w:w="2600" w:type="dxa"/>
            <w:tcBorders>
              <w:top w:val="single" w:sz="4" w:space="0" w:color="BFBFBF"/>
              <w:left w:val="single" w:sz="4" w:space="0" w:color="BFBFBF"/>
              <w:bottom w:val="single" w:sz="4" w:space="0" w:color="BFBFBF"/>
              <w:right w:val="single" w:sz="4" w:space="0" w:color="BFBFBF"/>
            </w:tcBorders>
            <w:shd w:val="clear" w:color="auto" w:fill="EAF1EC"/>
            <w:tcMar>
              <w:top w:w="80" w:type="dxa"/>
              <w:left w:w="100" w:type="dxa"/>
              <w:bottom w:w="80" w:type="dxa"/>
              <w:right w:w="100" w:type="dxa"/>
            </w:tcMar>
            <w:vAlign w:val="center"/>
          </w:tcPr>
          <w:p w14:paraId="3A49A806" w14:textId="77777777" w:rsidR="00F15523" w:rsidRPr="00180636" w:rsidRDefault="00000000">
            <w:pPr>
              <w:rPr>
                <w:rFonts w:ascii="Arial" w:hAnsi="Arial" w:cs="Arial"/>
              </w:rPr>
            </w:pPr>
            <w:r w:rsidRPr="00180636">
              <w:rPr>
                <w:rFonts w:ascii="Arial" w:eastAsia="Calibri" w:hAnsi="Arial" w:cs="Arial"/>
                <w:b/>
                <w:bCs/>
                <w:color w:val="2E2C70"/>
                <w:sz w:val="19"/>
                <w:szCs w:val="19"/>
              </w:rPr>
              <w:t>Title</w:t>
            </w:r>
          </w:p>
        </w:tc>
        <w:tc>
          <w:tcPr>
            <w:tcW w:w="67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36BFC9D1" w14:textId="77777777" w:rsidR="00F15523" w:rsidRPr="00180636" w:rsidRDefault="00000000">
            <w:pPr>
              <w:rPr>
                <w:rFonts w:ascii="Arial" w:hAnsi="Arial" w:cs="Arial"/>
              </w:rPr>
            </w:pPr>
            <w:r w:rsidRPr="00180636">
              <w:rPr>
                <w:rFonts w:ascii="Arial" w:eastAsia="Calibri" w:hAnsi="Arial" w:cs="Arial"/>
                <w:sz w:val="19"/>
                <w:szCs w:val="19"/>
              </w:rPr>
              <w:t>Centred, bold, 14pt. No author names on this page.</w:t>
            </w:r>
          </w:p>
        </w:tc>
      </w:tr>
      <w:tr w:rsidR="00F15523" w:rsidRPr="00180636" w14:paraId="1697AE82" w14:textId="77777777">
        <w:tc>
          <w:tcPr>
            <w:tcW w:w="2600" w:type="dxa"/>
            <w:tcBorders>
              <w:top w:val="single" w:sz="4" w:space="0" w:color="BFBFBF"/>
              <w:left w:val="single" w:sz="4" w:space="0" w:color="BFBFBF"/>
              <w:bottom w:val="single" w:sz="4" w:space="0" w:color="BFBFBF"/>
              <w:right w:val="single" w:sz="4" w:space="0" w:color="BFBFBF"/>
            </w:tcBorders>
            <w:shd w:val="clear" w:color="auto" w:fill="EAF1EC"/>
            <w:tcMar>
              <w:top w:w="80" w:type="dxa"/>
              <w:left w:w="100" w:type="dxa"/>
              <w:bottom w:w="80" w:type="dxa"/>
              <w:right w:w="100" w:type="dxa"/>
            </w:tcMar>
            <w:vAlign w:val="center"/>
          </w:tcPr>
          <w:p w14:paraId="1469372E" w14:textId="77777777" w:rsidR="00F15523" w:rsidRPr="00180636" w:rsidRDefault="00000000">
            <w:pPr>
              <w:rPr>
                <w:rFonts w:ascii="Arial" w:hAnsi="Arial" w:cs="Arial"/>
              </w:rPr>
            </w:pPr>
            <w:r w:rsidRPr="00180636">
              <w:rPr>
                <w:rFonts w:ascii="Arial" w:eastAsia="Calibri" w:hAnsi="Arial" w:cs="Arial"/>
                <w:b/>
                <w:bCs/>
                <w:color w:val="2E2C70"/>
                <w:sz w:val="19"/>
                <w:szCs w:val="19"/>
              </w:rPr>
              <w:t>Abstract</w:t>
            </w:r>
          </w:p>
        </w:tc>
        <w:tc>
          <w:tcPr>
            <w:tcW w:w="67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237690A4" w14:textId="6996FF12" w:rsidR="00F15523" w:rsidRPr="00180636" w:rsidRDefault="00000000">
            <w:pPr>
              <w:rPr>
                <w:rFonts w:ascii="Arial" w:hAnsi="Arial" w:cs="Arial"/>
              </w:rPr>
            </w:pPr>
            <w:r w:rsidRPr="00180636">
              <w:rPr>
                <w:rFonts w:ascii="Arial" w:eastAsia="Calibri" w:hAnsi="Arial" w:cs="Arial"/>
                <w:sz w:val="19"/>
                <w:szCs w:val="19"/>
              </w:rPr>
              <w:t>250–300 words, restating your accepted abstract (may be lightly revised</w:t>
            </w:r>
            <w:r w:rsidR="00180636">
              <w:rPr>
                <w:rFonts w:ascii="Arial" w:eastAsia="Calibri" w:hAnsi="Arial" w:cs="Arial"/>
                <w:sz w:val="19"/>
                <w:szCs w:val="19"/>
              </w:rPr>
              <w:t xml:space="preserve"> based on reviewer comments</w:t>
            </w:r>
            <w:r w:rsidRPr="00180636">
              <w:rPr>
                <w:rFonts w:ascii="Arial" w:eastAsia="Calibri" w:hAnsi="Arial" w:cs="Arial"/>
                <w:sz w:val="19"/>
                <w:szCs w:val="19"/>
              </w:rPr>
              <w:t>).</w:t>
            </w:r>
          </w:p>
        </w:tc>
      </w:tr>
      <w:tr w:rsidR="00F15523" w:rsidRPr="00180636" w14:paraId="65FE2E56" w14:textId="77777777">
        <w:tc>
          <w:tcPr>
            <w:tcW w:w="2600" w:type="dxa"/>
            <w:tcBorders>
              <w:top w:val="single" w:sz="4" w:space="0" w:color="BFBFBF"/>
              <w:left w:val="single" w:sz="4" w:space="0" w:color="BFBFBF"/>
              <w:bottom w:val="single" w:sz="4" w:space="0" w:color="BFBFBF"/>
              <w:right w:val="single" w:sz="4" w:space="0" w:color="BFBFBF"/>
            </w:tcBorders>
            <w:shd w:val="clear" w:color="auto" w:fill="EAF1EC"/>
            <w:tcMar>
              <w:top w:w="80" w:type="dxa"/>
              <w:left w:w="100" w:type="dxa"/>
              <w:bottom w:w="80" w:type="dxa"/>
              <w:right w:w="100" w:type="dxa"/>
            </w:tcMar>
            <w:vAlign w:val="center"/>
          </w:tcPr>
          <w:p w14:paraId="540E7D47" w14:textId="77777777" w:rsidR="00F15523" w:rsidRPr="00180636" w:rsidRDefault="00000000">
            <w:pPr>
              <w:rPr>
                <w:rFonts w:ascii="Arial" w:hAnsi="Arial" w:cs="Arial"/>
              </w:rPr>
            </w:pPr>
            <w:r w:rsidRPr="00180636">
              <w:rPr>
                <w:rFonts w:ascii="Arial" w:eastAsia="Calibri" w:hAnsi="Arial" w:cs="Arial"/>
                <w:b/>
                <w:bCs/>
                <w:color w:val="2E2C70"/>
                <w:sz w:val="19"/>
                <w:szCs w:val="19"/>
              </w:rPr>
              <w:t>Keywords</w:t>
            </w:r>
          </w:p>
        </w:tc>
        <w:tc>
          <w:tcPr>
            <w:tcW w:w="67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4AE8F4A5" w14:textId="77777777" w:rsidR="00F15523" w:rsidRPr="00180636" w:rsidRDefault="00000000">
            <w:pPr>
              <w:rPr>
                <w:rFonts w:ascii="Arial" w:hAnsi="Arial" w:cs="Arial"/>
              </w:rPr>
            </w:pPr>
            <w:r w:rsidRPr="00180636">
              <w:rPr>
                <w:rFonts w:ascii="Arial" w:eastAsia="Calibri" w:hAnsi="Arial" w:cs="Arial"/>
                <w:sz w:val="19"/>
                <w:szCs w:val="19"/>
              </w:rPr>
              <w:t>Up to five, separated by commas.</w:t>
            </w:r>
          </w:p>
        </w:tc>
      </w:tr>
      <w:tr w:rsidR="00F15523" w:rsidRPr="00180636" w14:paraId="2A0118F6" w14:textId="77777777">
        <w:tc>
          <w:tcPr>
            <w:tcW w:w="2600" w:type="dxa"/>
            <w:tcBorders>
              <w:top w:val="single" w:sz="4" w:space="0" w:color="BFBFBF"/>
              <w:left w:val="single" w:sz="4" w:space="0" w:color="BFBFBF"/>
              <w:bottom w:val="single" w:sz="4" w:space="0" w:color="BFBFBF"/>
              <w:right w:val="single" w:sz="4" w:space="0" w:color="BFBFBF"/>
            </w:tcBorders>
            <w:shd w:val="clear" w:color="auto" w:fill="EAF1EC"/>
            <w:tcMar>
              <w:top w:w="80" w:type="dxa"/>
              <w:left w:w="100" w:type="dxa"/>
              <w:bottom w:w="80" w:type="dxa"/>
              <w:right w:w="100" w:type="dxa"/>
            </w:tcMar>
            <w:vAlign w:val="center"/>
          </w:tcPr>
          <w:p w14:paraId="6344959F" w14:textId="77777777" w:rsidR="00F15523" w:rsidRPr="00180636" w:rsidRDefault="00000000">
            <w:pPr>
              <w:rPr>
                <w:rFonts w:ascii="Arial" w:hAnsi="Arial" w:cs="Arial"/>
              </w:rPr>
            </w:pPr>
            <w:r w:rsidRPr="00180636">
              <w:rPr>
                <w:rFonts w:ascii="Arial" w:eastAsia="Calibri" w:hAnsi="Arial" w:cs="Arial"/>
                <w:b/>
                <w:bCs/>
                <w:color w:val="2E2C70"/>
                <w:sz w:val="19"/>
                <w:szCs w:val="19"/>
              </w:rPr>
              <w:t>Introduction</w:t>
            </w:r>
          </w:p>
        </w:tc>
        <w:tc>
          <w:tcPr>
            <w:tcW w:w="67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592CE2AE" w14:textId="77777777" w:rsidR="00F15523" w:rsidRPr="00180636" w:rsidRDefault="00000000">
            <w:pPr>
              <w:rPr>
                <w:rFonts w:ascii="Arial" w:hAnsi="Arial" w:cs="Arial"/>
              </w:rPr>
            </w:pPr>
            <w:r w:rsidRPr="00180636">
              <w:rPr>
                <w:rFonts w:ascii="Arial" w:eastAsia="Calibri" w:hAnsi="Arial" w:cs="Arial"/>
                <w:sz w:val="19"/>
                <w:szCs w:val="19"/>
              </w:rPr>
              <w:t>Context, problem statement, and purpose of the paper.</w:t>
            </w:r>
          </w:p>
        </w:tc>
      </w:tr>
      <w:tr w:rsidR="00F15523" w:rsidRPr="00180636" w14:paraId="75AA6750" w14:textId="77777777">
        <w:tc>
          <w:tcPr>
            <w:tcW w:w="2600" w:type="dxa"/>
            <w:tcBorders>
              <w:top w:val="single" w:sz="4" w:space="0" w:color="BFBFBF"/>
              <w:left w:val="single" w:sz="4" w:space="0" w:color="BFBFBF"/>
              <w:bottom w:val="single" w:sz="4" w:space="0" w:color="BFBFBF"/>
              <w:right w:val="single" w:sz="4" w:space="0" w:color="BFBFBF"/>
            </w:tcBorders>
            <w:shd w:val="clear" w:color="auto" w:fill="EAF1EC"/>
            <w:tcMar>
              <w:top w:w="80" w:type="dxa"/>
              <w:left w:w="100" w:type="dxa"/>
              <w:bottom w:w="80" w:type="dxa"/>
              <w:right w:w="100" w:type="dxa"/>
            </w:tcMar>
            <w:vAlign w:val="center"/>
          </w:tcPr>
          <w:p w14:paraId="0727507D" w14:textId="77777777" w:rsidR="00F15523" w:rsidRPr="00180636" w:rsidRDefault="00000000">
            <w:pPr>
              <w:rPr>
                <w:rFonts w:ascii="Arial" w:hAnsi="Arial" w:cs="Arial"/>
              </w:rPr>
            </w:pPr>
            <w:r w:rsidRPr="00180636">
              <w:rPr>
                <w:rFonts w:ascii="Arial" w:eastAsia="Calibri" w:hAnsi="Arial" w:cs="Arial"/>
                <w:b/>
                <w:bCs/>
                <w:color w:val="2E2C70"/>
                <w:sz w:val="19"/>
                <w:szCs w:val="19"/>
              </w:rPr>
              <w:t>Literature Review / Theoretical Framework</w:t>
            </w:r>
          </w:p>
        </w:tc>
        <w:tc>
          <w:tcPr>
            <w:tcW w:w="67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0A478AF4" w14:textId="77777777" w:rsidR="00F15523" w:rsidRPr="00180636" w:rsidRDefault="00000000">
            <w:pPr>
              <w:rPr>
                <w:rFonts w:ascii="Arial" w:hAnsi="Arial" w:cs="Arial"/>
              </w:rPr>
            </w:pPr>
            <w:r w:rsidRPr="00180636">
              <w:rPr>
                <w:rFonts w:ascii="Arial" w:eastAsia="Calibri" w:hAnsi="Arial" w:cs="Arial"/>
                <w:sz w:val="19"/>
                <w:szCs w:val="19"/>
              </w:rPr>
              <w:t>Positions the paper within existing scholarship.</w:t>
            </w:r>
          </w:p>
        </w:tc>
      </w:tr>
      <w:tr w:rsidR="00F15523" w:rsidRPr="00180636" w14:paraId="09C7AD6F" w14:textId="77777777">
        <w:tc>
          <w:tcPr>
            <w:tcW w:w="2600" w:type="dxa"/>
            <w:tcBorders>
              <w:top w:val="single" w:sz="4" w:space="0" w:color="BFBFBF"/>
              <w:left w:val="single" w:sz="4" w:space="0" w:color="BFBFBF"/>
              <w:bottom w:val="single" w:sz="4" w:space="0" w:color="BFBFBF"/>
              <w:right w:val="single" w:sz="4" w:space="0" w:color="BFBFBF"/>
            </w:tcBorders>
            <w:shd w:val="clear" w:color="auto" w:fill="EAF1EC"/>
            <w:tcMar>
              <w:top w:w="80" w:type="dxa"/>
              <w:left w:w="100" w:type="dxa"/>
              <w:bottom w:w="80" w:type="dxa"/>
              <w:right w:w="100" w:type="dxa"/>
            </w:tcMar>
            <w:vAlign w:val="center"/>
          </w:tcPr>
          <w:p w14:paraId="254A5C81" w14:textId="77777777" w:rsidR="00F15523" w:rsidRPr="00180636" w:rsidRDefault="00000000">
            <w:pPr>
              <w:rPr>
                <w:rFonts w:ascii="Arial" w:hAnsi="Arial" w:cs="Arial"/>
              </w:rPr>
            </w:pPr>
            <w:r w:rsidRPr="00180636">
              <w:rPr>
                <w:rFonts w:ascii="Arial" w:eastAsia="Calibri" w:hAnsi="Arial" w:cs="Arial"/>
                <w:b/>
                <w:bCs/>
                <w:color w:val="2E2C70"/>
                <w:sz w:val="19"/>
                <w:szCs w:val="19"/>
              </w:rPr>
              <w:t>Methodology</w:t>
            </w:r>
          </w:p>
        </w:tc>
        <w:tc>
          <w:tcPr>
            <w:tcW w:w="67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30CB7EAE" w14:textId="77777777" w:rsidR="00F15523" w:rsidRPr="00180636" w:rsidRDefault="00000000">
            <w:pPr>
              <w:rPr>
                <w:rFonts w:ascii="Arial" w:hAnsi="Arial" w:cs="Arial"/>
              </w:rPr>
            </w:pPr>
            <w:r w:rsidRPr="00180636">
              <w:rPr>
                <w:rFonts w:ascii="Arial" w:eastAsia="Calibri" w:hAnsi="Arial" w:cs="Arial"/>
                <w:sz w:val="19"/>
                <w:szCs w:val="19"/>
              </w:rPr>
              <w:t>Research design, data, and analytical approach.</w:t>
            </w:r>
          </w:p>
        </w:tc>
      </w:tr>
      <w:tr w:rsidR="00F15523" w:rsidRPr="00180636" w14:paraId="435163A6" w14:textId="77777777">
        <w:tc>
          <w:tcPr>
            <w:tcW w:w="2600" w:type="dxa"/>
            <w:tcBorders>
              <w:top w:val="single" w:sz="4" w:space="0" w:color="BFBFBF"/>
              <w:left w:val="single" w:sz="4" w:space="0" w:color="BFBFBF"/>
              <w:bottom w:val="single" w:sz="4" w:space="0" w:color="BFBFBF"/>
              <w:right w:val="single" w:sz="4" w:space="0" w:color="BFBFBF"/>
            </w:tcBorders>
            <w:shd w:val="clear" w:color="auto" w:fill="EAF1EC"/>
            <w:tcMar>
              <w:top w:w="80" w:type="dxa"/>
              <w:left w:w="100" w:type="dxa"/>
              <w:bottom w:w="80" w:type="dxa"/>
              <w:right w:w="100" w:type="dxa"/>
            </w:tcMar>
            <w:vAlign w:val="center"/>
          </w:tcPr>
          <w:p w14:paraId="4C553518" w14:textId="77777777" w:rsidR="00F15523" w:rsidRPr="00180636" w:rsidRDefault="00000000">
            <w:pPr>
              <w:rPr>
                <w:rFonts w:ascii="Arial" w:hAnsi="Arial" w:cs="Arial"/>
              </w:rPr>
            </w:pPr>
            <w:r w:rsidRPr="00180636">
              <w:rPr>
                <w:rFonts w:ascii="Arial" w:eastAsia="Calibri" w:hAnsi="Arial" w:cs="Arial"/>
                <w:b/>
                <w:bCs/>
                <w:color w:val="2E2C70"/>
                <w:sz w:val="19"/>
                <w:szCs w:val="19"/>
              </w:rPr>
              <w:t>Findings / Results</w:t>
            </w:r>
          </w:p>
        </w:tc>
        <w:tc>
          <w:tcPr>
            <w:tcW w:w="67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7BE2B547" w14:textId="77777777" w:rsidR="00F15523" w:rsidRPr="00180636" w:rsidRDefault="00000000">
            <w:pPr>
              <w:rPr>
                <w:rFonts w:ascii="Arial" w:hAnsi="Arial" w:cs="Arial"/>
              </w:rPr>
            </w:pPr>
            <w:r w:rsidRPr="00180636">
              <w:rPr>
                <w:rFonts w:ascii="Arial" w:eastAsia="Calibri" w:hAnsi="Arial" w:cs="Arial"/>
                <w:sz w:val="19"/>
                <w:szCs w:val="19"/>
              </w:rPr>
              <w:t>Presentation of results, supported by tables or figures as needed.</w:t>
            </w:r>
          </w:p>
        </w:tc>
      </w:tr>
      <w:tr w:rsidR="00F15523" w:rsidRPr="00180636" w14:paraId="22C132D3" w14:textId="77777777">
        <w:tc>
          <w:tcPr>
            <w:tcW w:w="2600" w:type="dxa"/>
            <w:tcBorders>
              <w:top w:val="single" w:sz="4" w:space="0" w:color="BFBFBF"/>
              <w:left w:val="single" w:sz="4" w:space="0" w:color="BFBFBF"/>
              <w:bottom w:val="single" w:sz="4" w:space="0" w:color="BFBFBF"/>
              <w:right w:val="single" w:sz="4" w:space="0" w:color="BFBFBF"/>
            </w:tcBorders>
            <w:shd w:val="clear" w:color="auto" w:fill="EAF1EC"/>
            <w:tcMar>
              <w:top w:w="80" w:type="dxa"/>
              <w:left w:w="100" w:type="dxa"/>
              <w:bottom w:w="80" w:type="dxa"/>
              <w:right w:w="100" w:type="dxa"/>
            </w:tcMar>
            <w:vAlign w:val="center"/>
          </w:tcPr>
          <w:p w14:paraId="24689EB7" w14:textId="77777777" w:rsidR="00F15523" w:rsidRPr="00180636" w:rsidRDefault="00000000">
            <w:pPr>
              <w:rPr>
                <w:rFonts w:ascii="Arial" w:hAnsi="Arial" w:cs="Arial"/>
              </w:rPr>
            </w:pPr>
            <w:r w:rsidRPr="00180636">
              <w:rPr>
                <w:rFonts w:ascii="Arial" w:eastAsia="Calibri" w:hAnsi="Arial" w:cs="Arial"/>
                <w:b/>
                <w:bCs/>
                <w:color w:val="2E2C70"/>
                <w:sz w:val="19"/>
                <w:szCs w:val="19"/>
              </w:rPr>
              <w:t>Discussion</w:t>
            </w:r>
          </w:p>
        </w:tc>
        <w:tc>
          <w:tcPr>
            <w:tcW w:w="67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5C9D89ED" w14:textId="513958FA" w:rsidR="00F15523" w:rsidRPr="00180636" w:rsidRDefault="00000000">
            <w:pPr>
              <w:rPr>
                <w:rFonts w:ascii="Arial" w:hAnsi="Arial" w:cs="Arial"/>
              </w:rPr>
            </w:pPr>
            <w:r w:rsidRPr="00180636">
              <w:rPr>
                <w:rFonts w:ascii="Arial" w:eastAsia="Calibri" w:hAnsi="Arial" w:cs="Arial"/>
                <w:sz w:val="19"/>
                <w:szCs w:val="19"/>
              </w:rPr>
              <w:t xml:space="preserve">Interpretation of findings in relation to the literature </w:t>
            </w:r>
          </w:p>
        </w:tc>
      </w:tr>
      <w:tr w:rsidR="00F15523" w:rsidRPr="00180636" w14:paraId="2E40D547" w14:textId="77777777">
        <w:tc>
          <w:tcPr>
            <w:tcW w:w="2600" w:type="dxa"/>
            <w:tcBorders>
              <w:top w:val="single" w:sz="4" w:space="0" w:color="BFBFBF"/>
              <w:left w:val="single" w:sz="4" w:space="0" w:color="BFBFBF"/>
              <w:bottom w:val="single" w:sz="4" w:space="0" w:color="BFBFBF"/>
              <w:right w:val="single" w:sz="4" w:space="0" w:color="BFBFBF"/>
            </w:tcBorders>
            <w:shd w:val="clear" w:color="auto" w:fill="EAF1EC"/>
            <w:tcMar>
              <w:top w:w="80" w:type="dxa"/>
              <w:left w:w="100" w:type="dxa"/>
              <w:bottom w:w="80" w:type="dxa"/>
              <w:right w:w="100" w:type="dxa"/>
            </w:tcMar>
            <w:vAlign w:val="center"/>
          </w:tcPr>
          <w:p w14:paraId="68C78771" w14:textId="77777777" w:rsidR="00F15523" w:rsidRPr="00180636" w:rsidRDefault="00000000">
            <w:pPr>
              <w:rPr>
                <w:rFonts w:ascii="Arial" w:hAnsi="Arial" w:cs="Arial"/>
              </w:rPr>
            </w:pPr>
            <w:r w:rsidRPr="00180636">
              <w:rPr>
                <w:rFonts w:ascii="Arial" w:eastAsia="Calibri" w:hAnsi="Arial" w:cs="Arial"/>
                <w:b/>
                <w:bCs/>
                <w:color w:val="2E2C70"/>
                <w:sz w:val="19"/>
                <w:szCs w:val="19"/>
              </w:rPr>
              <w:t>Conclusion</w:t>
            </w:r>
          </w:p>
        </w:tc>
        <w:tc>
          <w:tcPr>
            <w:tcW w:w="67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49A3DC22" w14:textId="77777777" w:rsidR="00F15523" w:rsidRPr="00180636" w:rsidRDefault="00000000">
            <w:pPr>
              <w:rPr>
                <w:rFonts w:ascii="Arial" w:hAnsi="Arial" w:cs="Arial"/>
              </w:rPr>
            </w:pPr>
            <w:r w:rsidRPr="00180636">
              <w:rPr>
                <w:rFonts w:ascii="Arial" w:eastAsia="Calibri" w:hAnsi="Arial" w:cs="Arial"/>
                <w:sz w:val="19"/>
                <w:szCs w:val="19"/>
              </w:rPr>
              <w:t>Summary, implications, limitations, and directions for future research.</w:t>
            </w:r>
          </w:p>
        </w:tc>
      </w:tr>
      <w:tr w:rsidR="00F15523" w:rsidRPr="00180636" w14:paraId="50F1926D" w14:textId="77777777">
        <w:tc>
          <w:tcPr>
            <w:tcW w:w="2600" w:type="dxa"/>
            <w:tcBorders>
              <w:top w:val="single" w:sz="4" w:space="0" w:color="BFBFBF"/>
              <w:left w:val="single" w:sz="4" w:space="0" w:color="BFBFBF"/>
              <w:bottom w:val="single" w:sz="4" w:space="0" w:color="BFBFBF"/>
              <w:right w:val="single" w:sz="4" w:space="0" w:color="BFBFBF"/>
            </w:tcBorders>
            <w:shd w:val="clear" w:color="auto" w:fill="EAF1EC"/>
            <w:tcMar>
              <w:top w:w="80" w:type="dxa"/>
              <w:left w:w="100" w:type="dxa"/>
              <w:bottom w:w="80" w:type="dxa"/>
              <w:right w:w="100" w:type="dxa"/>
            </w:tcMar>
            <w:vAlign w:val="center"/>
          </w:tcPr>
          <w:p w14:paraId="0842BEDE" w14:textId="77777777" w:rsidR="00F15523" w:rsidRPr="00180636" w:rsidRDefault="00000000">
            <w:pPr>
              <w:rPr>
                <w:rFonts w:ascii="Arial" w:hAnsi="Arial" w:cs="Arial"/>
              </w:rPr>
            </w:pPr>
            <w:r w:rsidRPr="00180636">
              <w:rPr>
                <w:rFonts w:ascii="Arial" w:eastAsia="Calibri" w:hAnsi="Arial" w:cs="Arial"/>
                <w:b/>
                <w:bCs/>
                <w:color w:val="2E2C70"/>
                <w:sz w:val="19"/>
                <w:szCs w:val="19"/>
              </w:rPr>
              <w:t>References</w:t>
            </w:r>
          </w:p>
        </w:tc>
        <w:tc>
          <w:tcPr>
            <w:tcW w:w="67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vAlign w:val="center"/>
          </w:tcPr>
          <w:p w14:paraId="03A0F55D" w14:textId="77777777" w:rsidR="00F15523" w:rsidRPr="00180636" w:rsidRDefault="00000000">
            <w:pPr>
              <w:rPr>
                <w:rFonts w:ascii="Arial" w:hAnsi="Arial" w:cs="Arial"/>
              </w:rPr>
            </w:pPr>
            <w:r w:rsidRPr="00180636">
              <w:rPr>
                <w:rFonts w:ascii="Arial" w:eastAsia="Calibri" w:hAnsi="Arial" w:cs="Arial"/>
                <w:sz w:val="19"/>
                <w:szCs w:val="19"/>
              </w:rPr>
              <w:t>Full reference list — see referencing style below.</w:t>
            </w:r>
          </w:p>
        </w:tc>
      </w:tr>
    </w:tbl>
    <w:p w14:paraId="5E8B4ECA" w14:textId="77777777" w:rsidR="00F15523" w:rsidRPr="00180636" w:rsidRDefault="00000000">
      <w:pPr>
        <w:spacing w:before="200" w:after="100"/>
        <w:rPr>
          <w:rFonts w:ascii="Arial" w:hAnsi="Arial" w:cs="Arial"/>
        </w:rPr>
      </w:pPr>
      <w:r w:rsidRPr="00180636">
        <w:rPr>
          <w:rFonts w:ascii="Arial" w:eastAsia="Calibri" w:hAnsi="Arial" w:cs="Arial"/>
          <w:b/>
          <w:bCs/>
          <w:color w:val="2E2C70"/>
          <w:sz w:val="21"/>
          <w:szCs w:val="21"/>
        </w:rPr>
        <w:t>Referencing style</w:t>
      </w:r>
    </w:p>
    <w:p w14:paraId="215A8A81" w14:textId="20174930" w:rsidR="00F15523" w:rsidRPr="00180636" w:rsidRDefault="00000000" w:rsidP="006F481A">
      <w:pPr>
        <w:spacing w:after="140"/>
        <w:jc w:val="both"/>
        <w:rPr>
          <w:rFonts w:ascii="Arial" w:hAnsi="Arial" w:cs="Arial"/>
        </w:rPr>
      </w:pPr>
      <w:r w:rsidRPr="00180636">
        <w:rPr>
          <w:rFonts w:ascii="Arial" w:eastAsia="Calibri" w:hAnsi="Arial" w:cs="Arial"/>
        </w:rPr>
        <w:t xml:space="preserve">References should follow APA 7th edition, both in-text and in the reference list. </w:t>
      </w:r>
    </w:p>
    <w:p w14:paraId="298038A7" w14:textId="77777777" w:rsidR="00F15523" w:rsidRPr="00180636" w:rsidRDefault="00000000">
      <w:pPr>
        <w:spacing w:before="200" w:after="100"/>
        <w:rPr>
          <w:rFonts w:ascii="Arial" w:hAnsi="Arial" w:cs="Arial"/>
        </w:rPr>
      </w:pPr>
      <w:r w:rsidRPr="00180636">
        <w:rPr>
          <w:rFonts w:ascii="Arial" w:eastAsia="Calibri" w:hAnsi="Arial" w:cs="Arial"/>
          <w:b/>
          <w:bCs/>
          <w:color w:val="2E2C70"/>
          <w:sz w:val="21"/>
          <w:szCs w:val="21"/>
        </w:rPr>
        <w:t>Tables and figures</w:t>
      </w:r>
    </w:p>
    <w:p w14:paraId="370A2494" w14:textId="77777777" w:rsidR="00F15523" w:rsidRPr="00180636" w:rsidRDefault="00000000">
      <w:pPr>
        <w:pStyle w:val="ListParagraph"/>
        <w:numPr>
          <w:ilvl w:val="0"/>
          <w:numId w:val="1"/>
        </w:numPr>
        <w:spacing w:after="80"/>
        <w:rPr>
          <w:rFonts w:ascii="Arial" w:hAnsi="Arial" w:cs="Arial"/>
        </w:rPr>
      </w:pPr>
      <w:r w:rsidRPr="00180636">
        <w:rPr>
          <w:rFonts w:ascii="Arial" w:eastAsia="Calibri" w:hAnsi="Arial" w:cs="Arial"/>
        </w:rPr>
        <w:t>Number tables and figures sequentially (e.g. Table 1, Figure 1) and refer to each in the text.</w:t>
      </w:r>
    </w:p>
    <w:p w14:paraId="1B2A074D" w14:textId="77777777" w:rsidR="00F15523" w:rsidRPr="00180636" w:rsidRDefault="00000000">
      <w:pPr>
        <w:pStyle w:val="ListParagraph"/>
        <w:numPr>
          <w:ilvl w:val="0"/>
          <w:numId w:val="1"/>
        </w:numPr>
        <w:spacing w:after="80"/>
        <w:rPr>
          <w:rFonts w:ascii="Arial" w:hAnsi="Arial" w:cs="Arial"/>
        </w:rPr>
      </w:pPr>
      <w:r w:rsidRPr="00180636">
        <w:rPr>
          <w:rFonts w:ascii="Arial" w:eastAsia="Calibri" w:hAnsi="Arial" w:cs="Arial"/>
        </w:rPr>
        <w:t>Captions appear above tables and below figures, Arial 10pt.</w:t>
      </w:r>
    </w:p>
    <w:p w14:paraId="3666DE07" w14:textId="77777777" w:rsidR="00F15523" w:rsidRPr="00180636" w:rsidRDefault="00000000">
      <w:pPr>
        <w:pStyle w:val="ListParagraph"/>
        <w:numPr>
          <w:ilvl w:val="0"/>
          <w:numId w:val="1"/>
        </w:numPr>
        <w:spacing w:after="80"/>
        <w:rPr>
          <w:rFonts w:ascii="Arial" w:hAnsi="Arial" w:cs="Arial"/>
        </w:rPr>
      </w:pPr>
      <w:r w:rsidRPr="00180636">
        <w:rPr>
          <w:rFonts w:ascii="Arial" w:eastAsia="Calibri" w:hAnsi="Arial" w:cs="Arial"/>
        </w:rPr>
        <w:t>Ensure all tables/figures are legible in black and white, as proceedings are published digitally.</w:t>
      </w:r>
    </w:p>
    <w:p w14:paraId="23609035" w14:textId="77777777" w:rsidR="00F15523" w:rsidRPr="00180636" w:rsidRDefault="00000000">
      <w:pPr>
        <w:pBdr>
          <w:bottom w:val="single" w:sz="6" w:space="0" w:color="1F4D3A"/>
        </w:pBdr>
        <w:spacing w:before="320" w:after="140"/>
        <w:rPr>
          <w:rFonts w:ascii="Arial" w:hAnsi="Arial" w:cs="Arial"/>
        </w:rPr>
      </w:pPr>
      <w:r w:rsidRPr="00180636">
        <w:rPr>
          <w:rFonts w:ascii="Arial" w:eastAsia="Calibri" w:hAnsi="Arial" w:cs="Arial"/>
          <w:b/>
          <w:bCs/>
          <w:color w:val="1F4D3A"/>
          <w:sz w:val="24"/>
          <w:szCs w:val="24"/>
        </w:rPr>
        <w:t>Peer Review Process</w:t>
      </w:r>
    </w:p>
    <w:p w14:paraId="4A88F6AD" w14:textId="77777777" w:rsidR="00F15523" w:rsidRPr="00180636" w:rsidRDefault="00000000" w:rsidP="006F481A">
      <w:pPr>
        <w:spacing w:after="140"/>
        <w:jc w:val="both"/>
        <w:rPr>
          <w:rFonts w:ascii="Arial" w:hAnsi="Arial" w:cs="Arial"/>
        </w:rPr>
      </w:pPr>
      <w:r w:rsidRPr="00180636">
        <w:rPr>
          <w:rFonts w:ascii="Arial" w:eastAsia="Calibri" w:hAnsi="Arial" w:cs="Arial"/>
        </w:rPr>
        <w:t>Full papers are assessed by international subject matter experts against criteria including originality and contribution, methodological rigour, clarity of argument, relevance to the conference themes, and quality of writing and referencing. A dedicated Full Paper Peer Review Form is used by reviewers, following the same double-blind principles as the abstract review stage.</w:t>
      </w:r>
    </w:p>
    <w:p w14:paraId="036C383F" w14:textId="77777777" w:rsidR="00F15523" w:rsidRPr="00180636" w:rsidRDefault="00000000">
      <w:pPr>
        <w:pBdr>
          <w:bottom w:val="single" w:sz="6" w:space="0" w:color="B8912F"/>
        </w:pBdr>
        <w:spacing w:before="320" w:after="140"/>
        <w:rPr>
          <w:rFonts w:ascii="Arial" w:hAnsi="Arial" w:cs="Arial"/>
        </w:rPr>
      </w:pPr>
      <w:r w:rsidRPr="00180636">
        <w:rPr>
          <w:rFonts w:ascii="Arial" w:eastAsia="Calibri" w:hAnsi="Arial" w:cs="Arial"/>
          <w:b/>
          <w:bCs/>
          <w:color w:val="B8912F"/>
          <w:sz w:val="24"/>
          <w:szCs w:val="24"/>
        </w:rPr>
        <w:t>Publication &amp; Recognition</w:t>
      </w:r>
    </w:p>
    <w:p w14:paraId="69B683DA" w14:textId="77777777" w:rsidR="00F15523" w:rsidRPr="00180636" w:rsidRDefault="00000000">
      <w:pPr>
        <w:pStyle w:val="ListParagraph"/>
        <w:numPr>
          <w:ilvl w:val="0"/>
          <w:numId w:val="1"/>
        </w:numPr>
        <w:spacing w:after="80"/>
        <w:rPr>
          <w:rFonts w:ascii="Arial" w:hAnsi="Arial" w:cs="Arial"/>
        </w:rPr>
      </w:pPr>
      <w:r w:rsidRPr="00180636">
        <w:rPr>
          <w:rFonts w:ascii="Arial" w:eastAsia="Calibri" w:hAnsi="Arial" w:cs="Arial"/>
        </w:rPr>
        <w:t>Accepted full papers will be published in the AIHE 2026 Conference Proceedings, an ISBN-registered digital volume, made available online following the conference.</w:t>
      </w:r>
    </w:p>
    <w:p w14:paraId="19ED4087" w14:textId="77777777" w:rsidR="00F15523" w:rsidRPr="00180636" w:rsidRDefault="00000000">
      <w:pPr>
        <w:pStyle w:val="ListParagraph"/>
        <w:numPr>
          <w:ilvl w:val="0"/>
          <w:numId w:val="1"/>
        </w:numPr>
        <w:spacing w:after="80"/>
        <w:rPr>
          <w:rFonts w:ascii="Arial" w:hAnsi="Arial" w:cs="Arial"/>
        </w:rPr>
      </w:pPr>
      <w:r w:rsidRPr="00180636">
        <w:rPr>
          <w:rFonts w:ascii="Arial" w:eastAsia="Calibri" w:hAnsi="Arial" w:cs="Arial"/>
        </w:rPr>
        <w:t>Best Paper Awards will be presented in two categories: Theoretical Contribution and Early Career Researcher.</w:t>
      </w:r>
    </w:p>
    <w:p w14:paraId="3DD137F6" w14:textId="77777777" w:rsidR="00F15523" w:rsidRPr="00180636" w:rsidRDefault="00000000">
      <w:pPr>
        <w:pBdr>
          <w:bottom w:val="single" w:sz="6" w:space="0" w:color="1F4D3A"/>
        </w:pBdr>
        <w:spacing w:before="320" w:after="140"/>
        <w:rPr>
          <w:rFonts w:ascii="Arial" w:hAnsi="Arial" w:cs="Arial"/>
        </w:rPr>
      </w:pPr>
      <w:r w:rsidRPr="00180636">
        <w:rPr>
          <w:rFonts w:ascii="Arial" w:eastAsia="Calibri" w:hAnsi="Arial" w:cs="Arial"/>
          <w:b/>
          <w:bCs/>
          <w:color w:val="1F4D3A"/>
          <w:sz w:val="24"/>
          <w:szCs w:val="24"/>
        </w:rPr>
        <w:t>Presentation Format</w:t>
      </w:r>
    </w:p>
    <w:p w14:paraId="1E5CA5B2" w14:textId="77777777" w:rsidR="00F15523" w:rsidRPr="00180636" w:rsidRDefault="00000000">
      <w:pPr>
        <w:pStyle w:val="ListParagraph"/>
        <w:numPr>
          <w:ilvl w:val="0"/>
          <w:numId w:val="1"/>
        </w:numPr>
        <w:spacing w:after="80"/>
        <w:rPr>
          <w:rFonts w:ascii="Arial" w:hAnsi="Arial" w:cs="Arial"/>
        </w:rPr>
      </w:pPr>
      <w:r w:rsidRPr="00180636">
        <w:rPr>
          <w:rFonts w:ascii="Arial" w:eastAsia="Calibri" w:hAnsi="Arial" w:cs="Arial"/>
        </w:rPr>
        <w:t>Presentations may be delivered onsite (Melbourne) or online.</w:t>
      </w:r>
    </w:p>
    <w:p w14:paraId="634D6285" w14:textId="77777777" w:rsidR="00F15523" w:rsidRPr="00180636" w:rsidRDefault="00000000">
      <w:pPr>
        <w:pStyle w:val="ListParagraph"/>
        <w:numPr>
          <w:ilvl w:val="0"/>
          <w:numId w:val="1"/>
        </w:numPr>
        <w:spacing w:after="80"/>
        <w:rPr>
          <w:rFonts w:ascii="Arial" w:hAnsi="Arial" w:cs="Arial"/>
        </w:rPr>
      </w:pPr>
      <w:r w:rsidRPr="00180636">
        <w:rPr>
          <w:rFonts w:ascii="Arial" w:eastAsia="Calibri" w:hAnsi="Arial" w:cs="Arial"/>
        </w:rPr>
        <w:t>10-minute presentation plus 10-minute Q&amp;A per paper.</w:t>
      </w:r>
    </w:p>
    <w:p w14:paraId="2AC985BF" w14:textId="77777777" w:rsidR="00F15523" w:rsidRPr="00180636" w:rsidRDefault="00000000">
      <w:pPr>
        <w:pStyle w:val="ListParagraph"/>
        <w:numPr>
          <w:ilvl w:val="0"/>
          <w:numId w:val="1"/>
        </w:numPr>
        <w:spacing w:after="80"/>
        <w:rPr>
          <w:rFonts w:ascii="Arial" w:hAnsi="Arial" w:cs="Arial"/>
        </w:rPr>
      </w:pPr>
      <w:r w:rsidRPr="00180636">
        <w:rPr>
          <w:rFonts w:ascii="Arial" w:eastAsia="Calibri" w:hAnsi="Arial" w:cs="Arial"/>
        </w:rPr>
        <w:t>All presentations are delivered in a single shared, collegial room (onsite participants).</w:t>
      </w:r>
    </w:p>
    <w:p w14:paraId="101CCCC7" w14:textId="77777777" w:rsidR="00F15523" w:rsidRPr="00180636" w:rsidRDefault="00000000">
      <w:pPr>
        <w:rPr>
          <w:rFonts w:ascii="Arial" w:hAnsi="Arial" w:cs="Arial"/>
        </w:rPr>
      </w:pPr>
      <w:r w:rsidRPr="00180636">
        <w:rPr>
          <w:rFonts w:ascii="Arial" w:hAnsi="Arial" w:cs="Arial"/>
        </w:rPr>
        <w:br w:type="page"/>
      </w:r>
    </w:p>
    <w:p w14:paraId="3BE8A058" w14:textId="77777777" w:rsidR="00F15523" w:rsidRPr="00180636" w:rsidRDefault="00000000">
      <w:pPr>
        <w:pBdr>
          <w:bottom w:val="single" w:sz="6" w:space="0" w:color="1F4D3A"/>
        </w:pBdr>
        <w:spacing w:before="320" w:after="140"/>
        <w:rPr>
          <w:rFonts w:ascii="Arial" w:hAnsi="Arial" w:cs="Arial"/>
        </w:rPr>
      </w:pPr>
      <w:r w:rsidRPr="00180636">
        <w:rPr>
          <w:rFonts w:ascii="Arial" w:eastAsia="Calibri" w:hAnsi="Arial" w:cs="Arial"/>
          <w:b/>
          <w:bCs/>
          <w:color w:val="1F4D3A"/>
          <w:sz w:val="24"/>
          <w:szCs w:val="24"/>
        </w:rPr>
        <w:lastRenderedPageBreak/>
        <w:t>Pre-Submission Checklist</w:t>
      </w:r>
    </w:p>
    <w:p w14:paraId="665C36B2" w14:textId="77777777" w:rsidR="00F15523" w:rsidRPr="00180636" w:rsidRDefault="00000000">
      <w:pPr>
        <w:spacing w:after="90"/>
        <w:rPr>
          <w:rFonts w:ascii="Arial" w:hAnsi="Arial" w:cs="Arial"/>
        </w:rPr>
      </w:pPr>
      <w:r w:rsidRPr="00180636">
        <w:rPr>
          <w:rFonts w:ascii="Segoe UI Symbol" w:eastAsia="Calibri" w:hAnsi="Segoe UI Symbol" w:cs="Segoe UI Symbol"/>
          <w:sz w:val="22"/>
          <w:szCs w:val="22"/>
        </w:rPr>
        <w:t>☐</w:t>
      </w:r>
      <w:r w:rsidRPr="00180636">
        <w:rPr>
          <w:rFonts w:ascii="Arial" w:eastAsia="Calibri" w:hAnsi="Arial" w:cs="Arial"/>
          <w:sz w:val="22"/>
          <w:szCs w:val="22"/>
        </w:rPr>
        <w:t xml:space="preserve">  </w:t>
      </w:r>
      <w:r w:rsidRPr="00180636">
        <w:rPr>
          <w:rFonts w:ascii="Arial" w:eastAsia="Calibri" w:hAnsi="Arial" w:cs="Arial"/>
        </w:rPr>
        <w:t>Manuscript is 8,000 words (±10%), including references</w:t>
      </w:r>
    </w:p>
    <w:p w14:paraId="7AAB25A0" w14:textId="77777777" w:rsidR="00F15523" w:rsidRPr="00180636" w:rsidRDefault="00000000">
      <w:pPr>
        <w:spacing w:after="90"/>
        <w:rPr>
          <w:rFonts w:ascii="Arial" w:hAnsi="Arial" w:cs="Arial"/>
        </w:rPr>
      </w:pPr>
      <w:r w:rsidRPr="00180636">
        <w:rPr>
          <w:rFonts w:ascii="Segoe UI Symbol" w:eastAsia="Calibri" w:hAnsi="Segoe UI Symbol" w:cs="Segoe UI Symbol"/>
          <w:sz w:val="22"/>
          <w:szCs w:val="22"/>
        </w:rPr>
        <w:t>☐</w:t>
      </w:r>
      <w:r w:rsidRPr="00180636">
        <w:rPr>
          <w:rFonts w:ascii="Arial" w:eastAsia="Calibri" w:hAnsi="Arial" w:cs="Arial"/>
          <w:sz w:val="22"/>
          <w:szCs w:val="22"/>
        </w:rPr>
        <w:t xml:space="preserve">  </w:t>
      </w:r>
      <w:r w:rsidRPr="00180636">
        <w:rPr>
          <w:rFonts w:ascii="Arial" w:eastAsia="Calibri" w:hAnsi="Arial" w:cs="Arial"/>
        </w:rPr>
        <w:t>No author names, affiliations, or contact details anywhere in the manuscript</w:t>
      </w:r>
    </w:p>
    <w:p w14:paraId="12CF5899" w14:textId="77777777" w:rsidR="00F15523" w:rsidRPr="00180636" w:rsidRDefault="00000000">
      <w:pPr>
        <w:spacing w:after="90"/>
        <w:rPr>
          <w:rFonts w:ascii="Arial" w:hAnsi="Arial" w:cs="Arial"/>
        </w:rPr>
      </w:pPr>
      <w:r w:rsidRPr="00180636">
        <w:rPr>
          <w:rFonts w:ascii="Segoe UI Symbol" w:eastAsia="Calibri" w:hAnsi="Segoe UI Symbol" w:cs="Segoe UI Symbol"/>
          <w:sz w:val="22"/>
          <w:szCs w:val="22"/>
        </w:rPr>
        <w:t>☐</w:t>
      </w:r>
      <w:r w:rsidRPr="00180636">
        <w:rPr>
          <w:rFonts w:ascii="Arial" w:eastAsia="Calibri" w:hAnsi="Arial" w:cs="Arial"/>
          <w:sz w:val="22"/>
          <w:szCs w:val="22"/>
        </w:rPr>
        <w:t xml:space="preserve">  </w:t>
      </w:r>
      <w:r w:rsidRPr="00180636">
        <w:rPr>
          <w:rFonts w:ascii="Arial" w:eastAsia="Calibri" w:hAnsi="Arial" w:cs="Arial"/>
        </w:rPr>
        <w:t>Acknowledgements and funding statements removed from this version</w:t>
      </w:r>
    </w:p>
    <w:p w14:paraId="3786A798" w14:textId="77777777" w:rsidR="00F15523" w:rsidRPr="00180636" w:rsidRDefault="00000000">
      <w:pPr>
        <w:spacing w:after="90"/>
        <w:rPr>
          <w:rFonts w:ascii="Arial" w:hAnsi="Arial" w:cs="Arial"/>
        </w:rPr>
      </w:pPr>
      <w:r w:rsidRPr="00180636">
        <w:rPr>
          <w:rFonts w:ascii="Segoe UI Symbol" w:eastAsia="Calibri" w:hAnsi="Segoe UI Symbol" w:cs="Segoe UI Symbol"/>
          <w:sz w:val="22"/>
          <w:szCs w:val="22"/>
        </w:rPr>
        <w:t>☐</w:t>
      </w:r>
      <w:r w:rsidRPr="00180636">
        <w:rPr>
          <w:rFonts w:ascii="Arial" w:eastAsia="Calibri" w:hAnsi="Arial" w:cs="Arial"/>
          <w:sz w:val="22"/>
          <w:szCs w:val="22"/>
        </w:rPr>
        <w:t xml:space="preserve">  </w:t>
      </w:r>
      <w:r w:rsidRPr="00180636">
        <w:rPr>
          <w:rFonts w:ascii="Arial" w:eastAsia="Calibri" w:hAnsi="Arial" w:cs="Arial"/>
        </w:rPr>
        <w:t>Self-citations anonymised (third person)</w:t>
      </w:r>
    </w:p>
    <w:p w14:paraId="43D84D08" w14:textId="77777777" w:rsidR="00F15523" w:rsidRPr="00180636" w:rsidRDefault="00000000">
      <w:pPr>
        <w:spacing w:after="90"/>
        <w:rPr>
          <w:rFonts w:ascii="Arial" w:hAnsi="Arial" w:cs="Arial"/>
        </w:rPr>
      </w:pPr>
      <w:r w:rsidRPr="00180636">
        <w:rPr>
          <w:rFonts w:ascii="Segoe UI Symbol" w:eastAsia="Calibri" w:hAnsi="Segoe UI Symbol" w:cs="Segoe UI Symbol"/>
          <w:sz w:val="22"/>
          <w:szCs w:val="22"/>
        </w:rPr>
        <w:t>☐</w:t>
      </w:r>
      <w:r w:rsidRPr="00180636">
        <w:rPr>
          <w:rFonts w:ascii="Arial" w:eastAsia="Calibri" w:hAnsi="Arial" w:cs="Arial"/>
          <w:sz w:val="22"/>
          <w:szCs w:val="22"/>
        </w:rPr>
        <w:t xml:space="preserve">  </w:t>
      </w:r>
      <w:r w:rsidRPr="00180636">
        <w:rPr>
          <w:rFonts w:ascii="Arial" w:eastAsia="Calibri" w:hAnsi="Arial" w:cs="Arial"/>
        </w:rPr>
        <w:t>Document properties checked and personal information removed</w:t>
      </w:r>
    </w:p>
    <w:p w14:paraId="5C100B70" w14:textId="77777777" w:rsidR="00F15523" w:rsidRPr="00180636" w:rsidRDefault="00000000">
      <w:pPr>
        <w:spacing w:after="90"/>
        <w:rPr>
          <w:rFonts w:ascii="Arial" w:hAnsi="Arial" w:cs="Arial"/>
        </w:rPr>
      </w:pPr>
      <w:r w:rsidRPr="00180636">
        <w:rPr>
          <w:rFonts w:ascii="Segoe UI Symbol" w:eastAsia="Calibri" w:hAnsi="Segoe UI Symbol" w:cs="Segoe UI Symbol"/>
          <w:sz w:val="22"/>
          <w:szCs w:val="22"/>
        </w:rPr>
        <w:t>☐</w:t>
      </w:r>
      <w:r w:rsidRPr="00180636">
        <w:rPr>
          <w:rFonts w:ascii="Arial" w:eastAsia="Calibri" w:hAnsi="Arial" w:cs="Arial"/>
          <w:sz w:val="22"/>
          <w:szCs w:val="22"/>
        </w:rPr>
        <w:t xml:space="preserve">  </w:t>
      </w:r>
      <w:r w:rsidRPr="00180636">
        <w:rPr>
          <w:rFonts w:ascii="Arial" w:eastAsia="Calibri" w:hAnsi="Arial" w:cs="Arial"/>
        </w:rPr>
        <w:t>File named using the double-blind convention: AIHE_RC_FP_[Abstract ID].docx</w:t>
      </w:r>
    </w:p>
    <w:p w14:paraId="6E93B83A" w14:textId="77777777" w:rsidR="00F15523" w:rsidRPr="00180636" w:rsidRDefault="00000000">
      <w:pPr>
        <w:spacing w:after="90"/>
        <w:rPr>
          <w:rFonts w:ascii="Arial" w:hAnsi="Arial" w:cs="Arial"/>
        </w:rPr>
      </w:pPr>
      <w:r w:rsidRPr="00180636">
        <w:rPr>
          <w:rFonts w:ascii="Segoe UI Symbol" w:eastAsia="Calibri" w:hAnsi="Segoe UI Symbol" w:cs="Segoe UI Symbol"/>
          <w:sz w:val="22"/>
          <w:szCs w:val="22"/>
        </w:rPr>
        <w:t>☐</w:t>
      </w:r>
      <w:r w:rsidRPr="00180636">
        <w:rPr>
          <w:rFonts w:ascii="Arial" w:eastAsia="Calibri" w:hAnsi="Arial" w:cs="Arial"/>
          <w:sz w:val="22"/>
          <w:szCs w:val="22"/>
        </w:rPr>
        <w:t xml:space="preserve">  </w:t>
      </w:r>
      <w:r w:rsidRPr="00180636">
        <w:rPr>
          <w:rFonts w:ascii="Arial" w:eastAsia="Calibri" w:hAnsi="Arial" w:cs="Arial"/>
        </w:rPr>
        <w:t>A4 page size, 2.54 cm margins, Arial font throughout</w:t>
      </w:r>
    </w:p>
    <w:p w14:paraId="340F8288" w14:textId="77777777" w:rsidR="00F15523" w:rsidRPr="00180636" w:rsidRDefault="00000000">
      <w:pPr>
        <w:spacing w:after="90"/>
        <w:rPr>
          <w:rFonts w:ascii="Arial" w:hAnsi="Arial" w:cs="Arial"/>
        </w:rPr>
      </w:pPr>
      <w:r w:rsidRPr="00180636">
        <w:rPr>
          <w:rFonts w:ascii="Segoe UI Symbol" w:eastAsia="Calibri" w:hAnsi="Segoe UI Symbol" w:cs="Segoe UI Symbol"/>
          <w:sz w:val="22"/>
          <w:szCs w:val="22"/>
        </w:rPr>
        <w:t>☐</w:t>
      </w:r>
      <w:r w:rsidRPr="00180636">
        <w:rPr>
          <w:rFonts w:ascii="Arial" w:eastAsia="Calibri" w:hAnsi="Arial" w:cs="Arial"/>
          <w:sz w:val="22"/>
          <w:szCs w:val="22"/>
        </w:rPr>
        <w:t xml:space="preserve">  </w:t>
      </w:r>
      <w:r w:rsidRPr="00180636">
        <w:rPr>
          <w:rFonts w:ascii="Arial" w:eastAsia="Calibri" w:hAnsi="Arial" w:cs="Arial"/>
        </w:rPr>
        <w:t>References follow APA 7th edition</w:t>
      </w:r>
    </w:p>
    <w:p w14:paraId="520F5FD1" w14:textId="77777777" w:rsidR="00F15523" w:rsidRPr="00180636" w:rsidRDefault="00000000">
      <w:pPr>
        <w:spacing w:after="90"/>
        <w:rPr>
          <w:rFonts w:ascii="Arial" w:hAnsi="Arial" w:cs="Arial"/>
        </w:rPr>
      </w:pPr>
      <w:r w:rsidRPr="00180636">
        <w:rPr>
          <w:rFonts w:ascii="Segoe UI Symbol" w:eastAsia="Calibri" w:hAnsi="Segoe UI Symbol" w:cs="Segoe UI Symbol"/>
          <w:sz w:val="22"/>
          <w:szCs w:val="22"/>
        </w:rPr>
        <w:t>☐</w:t>
      </w:r>
      <w:r w:rsidRPr="00180636">
        <w:rPr>
          <w:rFonts w:ascii="Arial" w:eastAsia="Calibri" w:hAnsi="Arial" w:cs="Arial"/>
          <w:sz w:val="22"/>
          <w:szCs w:val="22"/>
        </w:rPr>
        <w:t xml:space="preserve">  </w:t>
      </w:r>
      <w:r w:rsidRPr="00180636">
        <w:rPr>
          <w:rFonts w:ascii="Arial" w:eastAsia="Calibri" w:hAnsi="Arial" w:cs="Arial"/>
        </w:rPr>
        <w:t>Tables and figures numbered, captioned, and legible in black and white</w:t>
      </w:r>
    </w:p>
    <w:p w14:paraId="32DBA88C" w14:textId="77777777" w:rsidR="00F15523" w:rsidRPr="00180636" w:rsidRDefault="00000000">
      <w:pPr>
        <w:spacing w:after="90"/>
        <w:rPr>
          <w:rFonts w:ascii="Arial" w:hAnsi="Arial" w:cs="Arial"/>
        </w:rPr>
      </w:pPr>
      <w:r w:rsidRPr="00180636">
        <w:rPr>
          <w:rFonts w:ascii="Segoe UI Symbol" w:eastAsia="Calibri" w:hAnsi="Segoe UI Symbol" w:cs="Segoe UI Symbol"/>
          <w:sz w:val="22"/>
          <w:szCs w:val="22"/>
        </w:rPr>
        <w:t>☐</w:t>
      </w:r>
      <w:r w:rsidRPr="00180636">
        <w:rPr>
          <w:rFonts w:ascii="Arial" w:eastAsia="Calibri" w:hAnsi="Arial" w:cs="Arial"/>
          <w:sz w:val="22"/>
          <w:szCs w:val="22"/>
        </w:rPr>
        <w:t xml:space="preserve">  </w:t>
      </w:r>
      <w:r w:rsidRPr="00180636">
        <w:rPr>
          <w:rFonts w:ascii="Arial" w:eastAsia="Calibri" w:hAnsi="Arial" w:cs="Arial"/>
        </w:rPr>
        <w:t>Cover sheet completed separately and ready to submit alongside the manuscript</w:t>
      </w:r>
    </w:p>
    <w:p w14:paraId="2FDDD19C" w14:textId="77777777" w:rsidR="00F15523" w:rsidRPr="00180636" w:rsidRDefault="00000000">
      <w:pPr>
        <w:spacing w:after="90"/>
        <w:rPr>
          <w:rFonts w:ascii="Arial" w:hAnsi="Arial" w:cs="Arial"/>
        </w:rPr>
      </w:pPr>
      <w:r w:rsidRPr="00180636">
        <w:rPr>
          <w:rFonts w:ascii="Segoe UI Symbol" w:eastAsia="Calibri" w:hAnsi="Segoe UI Symbol" w:cs="Segoe UI Symbol"/>
          <w:sz w:val="22"/>
          <w:szCs w:val="22"/>
        </w:rPr>
        <w:t>☐</w:t>
      </w:r>
      <w:r w:rsidRPr="00180636">
        <w:rPr>
          <w:rFonts w:ascii="Arial" w:eastAsia="Calibri" w:hAnsi="Arial" w:cs="Arial"/>
          <w:sz w:val="22"/>
          <w:szCs w:val="22"/>
        </w:rPr>
        <w:t xml:space="preserve">  </w:t>
      </w:r>
      <w:r w:rsidRPr="00180636">
        <w:rPr>
          <w:rFonts w:ascii="Arial" w:eastAsia="Calibri" w:hAnsi="Arial" w:cs="Arial"/>
        </w:rPr>
        <w:t>Paper is original and not under review or published elsewhere</w:t>
      </w:r>
    </w:p>
    <w:p w14:paraId="6BBF23D6" w14:textId="77777777" w:rsidR="00F15523" w:rsidRPr="00180636" w:rsidRDefault="00000000">
      <w:pPr>
        <w:rPr>
          <w:rFonts w:ascii="Arial" w:hAnsi="Arial" w:cs="Arial"/>
        </w:rPr>
      </w:pPr>
      <w:r w:rsidRPr="00180636">
        <w:rPr>
          <w:rFonts w:ascii="Arial" w:hAnsi="Arial" w:cs="Arial"/>
        </w:rPr>
        <w:br w:type="page"/>
      </w:r>
    </w:p>
    <w:p w14:paraId="1ECEC49A" w14:textId="77777777" w:rsidR="00F15523" w:rsidRPr="00180636" w:rsidRDefault="00000000">
      <w:pPr>
        <w:pBdr>
          <w:bottom w:val="single" w:sz="6" w:space="0" w:color="2E2C70"/>
        </w:pBdr>
        <w:spacing w:before="320" w:after="140"/>
        <w:rPr>
          <w:rFonts w:ascii="Arial" w:hAnsi="Arial" w:cs="Arial"/>
        </w:rPr>
      </w:pPr>
      <w:r w:rsidRPr="00180636">
        <w:rPr>
          <w:rFonts w:ascii="Arial" w:eastAsia="Calibri" w:hAnsi="Arial" w:cs="Arial"/>
          <w:b/>
          <w:bCs/>
          <w:color w:val="2E2C70"/>
          <w:sz w:val="24"/>
          <w:szCs w:val="24"/>
        </w:rPr>
        <w:lastRenderedPageBreak/>
        <w:t>Cover Sheet (Submit as a Separate File)</w:t>
      </w:r>
    </w:p>
    <w:p w14:paraId="7D590529" w14:textId="77777777" w:rsidR="00F15523" w:rsidRPr="00180636" w:rsidRDefault="00000000" w:rsidP="006F481A">
      <w:pPr>
        <w:spacing w:after="140"/>
        <w:jc w:val="both"/>
        <w:rPr>
          <w:rFonts w:ascii="Arial" w:hAnsi="Arial" w:cs="Arial"/>
        </w:rPr>
      </w:pPr>
      <w:r w:rsidRPr="00180636">
        <w:rPr>
          <w:rFonts w:ascii="Arial" w:eastAsia="Calibri" w:hAnsi="Arial" w:cs="Arial"/>
          <w:i/>
          <w:iCs/>
          <w:color w:val="595959"/>
          <w:sz w:val="18"/>
          <w:szCs w:val="18"/>
        </w:rPr>
        <w:t>Complete this page and save it as a separate document from your anonymised manuscript. This is for the committee's records only and will not be shared with reviewers.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50"/>
      </w:tblGrid>
      <w:tr w:rsidR="00F15523" w:rsidRPr="00180636" w14:paraId="441B3F12" w14:textId="77777777">
        <w:tc>
          <w:tcPr>
            <w:tcW w:w="3000" w:type="dxa"/>
            <w:tcBorders>
              <w:top w:val="single" w:sz="4" w:space="0" w:color="BFBFBF"/>
              <w:left w:val="single" w:sz="4" w:space="0" w:color="BFBFBF"/>
              <w:bottom w:val="single" w:sz="4" w:space="0" w:color="BFBFBF"/>
              <w:right w:val="single" w:sz="4" w:space="0" w:color="BFBFBF"/>
            </w:tcBorders>
            <w:shd w:val="clear" w:color="auto" w:fill="F7F0DE"/>
            <w:tcMar>
              <w:top w:w="80" w:type="dxa"/>
              <w:left w:w="100" w:type="dxa"/>
              <w:bottom w:w="80" w:type="dxa"/>
              <w:right w:w="100" w:type="dxa"/>
            </w:tcMar>
            <w:vAlign w:val="center"/>
          </w:tcPr>
          <w:p w14:paraId="5B27DF18" w14:textId="77777777" w:rsidR="00F15523" w:rsidRPr="00180636" w:rsidRDefault="00000000">
            <w:pPr>
              <w:rPr>
                <w:rFonts w:ascii="Arial" w:hAnsi="Arial" w:cs="Arial"/>
              </w:rPr>
            </w:pPr>
            <w:r w:rsidRPr="00180636">
              <w:rPr>
                <w:rFonts w:ascii="Arial" w:eastAsia="Calibri" w:hAnsi="Arial" w:cs="Arial"/>
                <w:b/>
                <w:bCs/>
                <w:color w:val="2E2C70"/>
                <w:sz w:val="19"/>
                <w:szCs w:val="19"/>
              </w:rPr>
              <w:t>Paper title</w:t>
            </w:r>
          </w:p>
        </w:tc>
        <w:tc>
          <w:tcPr>
            <w:tcW w:w="63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tcPr>
          <w:p w14:paraId="23A67675" w14:textId="77777777" w:rsidR="00F15523" w:rsidRPr="00180636" w:rsidRDefault="00F15523">
            <w:pPr>
              <w:rPr>
                <w:rFonts w:ascii="Arial" w:hAnsi="Arial" w:cs="Arial"/>
              </w:rPr>
            </w:pPr>
          </w:p>
        </w:tc>
      </w:tr>
      <w:tr w:rsidR="00F15523" w:rsidRPr="00180636" w14:paraId="6570E9DF" w14:textId="77777777">
        <w:tc>
          <w:tcPr>
            <w:tcW w:w="3000" w:type="dxa"/>
            <w:tcBorders>
              <w:top w:val="single" w:sz="4" w:space="0" w:color="BFBFBF"/>
              <w:left w:val="single" w:sz="4" w:space="0" w:color="BFBFBF"/>
              <w:bottom w:val="single" w:sz="4" w:space="0" w:color="BFBFBF"/>
              <w:right w:val="single" w:sz="4" w:space="0" w:color="BFBFBF"/>
            </w:tcBorders>
            <w:shd w:val="clear" w:color="auto" w:fill="F7F0DE"/>
            <w:tcMar>
              <w:top w:w="80" w:type="dxa"/>
              <w:left w:w="100" w:type="dxa"/>
              <w:bottom w:w="80" w:type="dxa"/>
              <w:right w:w="100" w:type="dxa"/>
            </w:tcMar>
            <w:vAlign w:val="center"/>
          </w:tcPr>
          <w:p w14:paraId="644F63D6" w14:textId="77777777" w:rsidR="00F15523" w:rsidRPr="00180636" w:rsidRDefault="00000000">
            <w:pPr>
              <w:rPr>
                <w:rFonts w:ascii="Arial" w:hAnsi="Arial" w:cs="Arial"/>
              </w:rPr>
            </w:pPr>
            <w:r w:rsidRPr="00180636">
              <w:rPr>
                <w:rFonts w:ascii="Arial" w:eastAsia="Calibri" w:hAnsi="Arial" w:cs="Arial"/>
                <w:b/>
                <w:bCs/>
                <w:color w:val="2E2C70"/>
                <w:sz w:val="19"/>
                <w:szCs w:val="19"/>
              </w:rPr>
              <w:t>Abstract ID</w:t>
            </w:r>
          </w:p>
        </w:tc>
        <w:tc>
          <w:tcPr>
            <w:tcW w:w="63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tcPr>
          <w:p w14:paraId="54B601D3" w14:textId="77777777" w:rsidR="00F15523" w:rsidRPr="00180636" w:rsidRDefault="00F15523">
            <w:pPr>
              <w:rPr>
                <w:rFonts w:ascii="Arial" w:hAnsi="Arial" w:cs="Arial"/>
              </w:rPr>
            </w:pPr>
          </w:p>
        </w:tc>
      </w:tr>
      <w:tr w:rsidR="00F15523" w:rsidRPr="00180636" w14:paraId="581B0E36" w14:textId="77777777">
        <w:tc>
          <w:tcPr>
            <w:tcW w:w="3000" w:type="dxa"/>
            <w:tcBorders>
              <w:top w:val="single" w:sz="4" w:space="0" w:color="BFBFBF"/>
              <w:left w:val="single" w:sz="4" w:space="0" w:color="BFBFBF"/>
              <w:bottom w:val="single" w:sz="4" w:space="0" w:color="BFBFBF"/>
              <w:right w:val="single" w:sz="4" w:space="0" w:color="BFBFBF"/>
            </w:tcBorders>
            <w:shd w:val="clear" w:color="auto" w:fill="F7F0DE"/>
            <w:tcMar>
              <w:top w:w="80" w:type="dxa"/>
              <w:left w:w="100" w:type="dxa"/>
              <w:bottom w:w="80" w:type="dxa"/>
              <w:right w:w="100" w:type="dxa"/>
            </w:tcMar>
            <w:vAlign w:val="center"/>
          </w:tcPr>
          <w:p w14:paraId="37C8F145" w14:textId="77777777" w:rsidR="00F15523" w:rsidRPr="00180636" w:rsidRDefault="00000000">
            <w:pPr>
              <w:rPr>
                <w:rFonts w:ascii="Arial" w:hAnsi="Arial" w:cs="Arial"/>
              </w:rPr>
            </w:pPr>
            <w:r w:rsidRPr="00180636">
              <w:rPr>
                <w:rFonts w:ascii="Arial" w:eastAsia="Calibri" w:hAnsi="Arial" w:cs="Arial"/>
                <w:b/>
                <w:bCs/>
                <w:color w:val="2E2C70"/>
                <w:sz w:val="19"/>
                <w:szCs w:val="19"/>
              </w:rPr>
              <w:t>Author 1 — name &amp; affiliation</w:t>
            </w:r>
          </w:p>
        </w:tc>
        <w:tc>
          <w:tcPr>
            <w:tcW w:w="63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tcPr>
          <w:p w14:paraId="32DCB511" w14:textId="77777777" w:rsidR="00F15523" w:rsidRPr="00180636" w:rsidRDefault="00F15523">
            <w:pPr>
              <w:rPr>
                <w:rFonts w:ascii="Arial" w:hAnsi="Arial" w:cs="Arial"/>
              </w:rPr>
            </w:pPr>
          </w:p>
        </w:tc>
      </w:tr>
      <w:tr w:rsidR="00F15523" w:rsidRPr="00180636" w14:paraId="59D06B90" w14:textId="77777777">
        <w:tc>
          <w:tcPr>
            <w:tcW w:w="3000" w:type="dxa"/>
            <w:tcBorders>
              <w:top w:val="single" w:sz="4" w:space="0" w:color="BFBFBF"/>
              <w:left w:val="single" w:sz="4" w:space="0" w:color="BFBFBF"/>
              <w:bottom w:val="single" w:sz="4" w:space="0" w:color="BFBFBF"/>
              <w:right w:val="single" w:sz="4" w:space="0" w:color="BFBFBF"/>
            </w:tcBorders>
            <w:shd w:val="clear" w:color="auto" w:fill="F7F0DE"/>
            <w:tcMar>
              <w:top w:w="80" w:type="dxa"/>
              <w:left w:w="100" w:type="dxa"/>
              <w:bottom w:w="80" w:type="dxa"/>
              <w:right w:w="100" w:type="dxa"/>
            </w:tcMar>
            <w:vAlign w:val="center"/>
          </w:tcPr>
          <w:p w14:paraId="20FD20EF" w14:textId="77777777" w:rsidR="00F15523" w:rsidRPr="00180636" w:rsidRDefault="00000000">
            <w:pPr>
              <w:rPr>
                <w:rFonts w:ascii="Arial" w:hAnsi="Arial" w:cs="Arial"/>
              </w:rPr>
            </w:pPr>
            <w:r w:rsidRPr="00180636">
              <w:rPr>
                <w:rFonts w:ascii="Arial" w:eastAsia="Calibri" w:hAnsi="Arial" w:cs="Arial"/>
                <w:b/>
                <w:bCs/>
                <w:color w:val="2E2C70"/>
                <w:sz w:val="19"/>
                <w:szCs w:val="19"/>
              </w:rPr>
              <w:t>Author 2 — name &amp; affiliation</w:t>
            </w:r>
          </w:p>
        </w:tc>
        <w:tc>
          <w:tcPr>
            <w:tcW w:w="63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tcPr>
          <w:p w14:paraId="29E53935" w14:textId="77777777" w:rsidR="00F15523" w:rsidRPr="00180636" w:rsidRDefault="00F15523">
            <w:pPr>
              <w:rPr>
                <w:rFonts w:ascii="Arial" w:hAnsi="Arial" w:cs="Arial"/>
              </w:rPr>
            </w:pPr>
          </w:p>
        </w:tc>
      </w:tr>
      <w:tr w:rsidR="00F15523" w:rsidRPr="00180636" w14:paraId="276CA483" w14:textId="77777777">
        <w:tc>
          <w:tcPr>
            <w:tcW w:w="3000" w:type="dxa"/>
            <w:tcBorders>
              <w:top w:val="single" w:sz="4" w:space="0" w:color="BFBFBF"/>
              <w:left w:val="single" w:sz="4" w:space="0" w:color="BFBFBF"/>
              <w:bottom w:val="single" w:sz="4" w:space="0" w:color="BFBFBF"/>
              <w:right w:val="single" w:sz="4" w:space="0" w:color="BFBFBF"/>
            </w:tcBorders>
            <w:shd w:val="clear" w:color="auto" w:fill="F7F0DE"/>
            <w:tcMar>
              <w:top w:w="80" w:type="dxa"/>
              <w:left w:w="100" w:type="dxa"/>
              <w:bottom w:w="80" w:type="dxa"/>
              <w:right w:w="100" w:type="dxa"/>
            </w:tcMar>
            <w:vAlign w:val="center"/>
          </w:tcPr>
          <w:p w14:paraId="2BBB4DD4" w14:textId="77777777" w:rsidR="00F15523" w:rsidRPr="00180636" w:rsidRDefault="00000000">
            <w:pPr>
              <w:rPr>
                <w:rFonts w:ascii="Arial" w:hAnsi="Arial" w:cs="Arial"/>
              </w:rPr>
            </w:pPr>
            <w:r w:rsidRPr="00180636">
              <w:rPr>
                <w:rFonts w:ascii="Arial" w:eastAsia="Calibri" w:hAnsi="Arial" w:cs="Arial"/>
                <w:b/>
                <w:bCs/>
                <w:color w:val="2E2C70"/>
                <w:sz w:val="19"/>
                <w:szCs w:val="19"/>
              </w:rPr>
              <w:t>Corresponding author email</w:t>
            </w:r>
          </w:p>
        </w:tc>
        <w:tc>
          <w:tcPr>
            <w:tcW w:w="63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tcPr>
          <w:p w14:paraId="4BA581AD" w14:textId="77777777" w:rsidR="00F15523" w:rsidRPr="00180636" w:rsidRDefault="00F15523">
            <w:pPr>
              <w:rPr>
                <w:rFonts w:ascii="Arial" w:hAnsi="Arial" w:cs="Arial"/>
              </w:rPr>
            </w:pPr>
          </w:p>
        </w:tc>
      </w:tr>
      <w:tr w:rsidR="00F15523" w:rsidRPr="00180636" w14:paraId="49856045" w14:textId="77777777">
        <w:tc>
          <w:tcPr>
            <w:tcW w:w="3000" w:type="dxa"/>
            <w:tcBorders>
              <w:top w:val="single" w:sz="4" w:space="0" w:color="BFBFBF"/>
              <w:left w:val="single" w:sz="4" w:space="0" w:color="BFBFBF"/>
              <w:bottom w:val="single" w:sz="4" w:space="0" w:color="BFBFBF"/>
              <w:right w:val="single" w:sz="4" w:space="0" w:color="BFBFBF"/>
            </w:tcBorders>
            <w:shd w:val="clear" w:color="auto" w:fill="F7F0DE"/>
            <w:tcMar>
              <w:top w:w="80" w:type="dxa"/>
              <w:left w:w="100" w:type="dxa"/>
              <w:bottom w:w="80" w:type="dxa"/>
              <w:right w:w="100" w:type="dxa"/>
            </w:tcMar>
            <w:vAlign w:val="center"/>
          </w:tcPr>
          <w:p w14:paraId="0DF00731" w14:textId="77777777" w:rsidR="00F15523" w:rsidRPr="00180636" w:rsidRDefault="00000000">
            <w:pPr>
              <w:rPr>
                <w:rFonts w:ascii="Arial" w:hAnsi="Arial" w:cs="Arial"/>
              </w:rPr>
            </w:pPr>
            <w:r w:rsidRPr="00180636">
              <w:rPr>
                <w:rFonts w:ascii="Arial" w:eastAsia="Calibri" w:hAnsi="Arial" w:cs="Arial"/>
                <w:b/>
                <w:bCs/>
                <w:color w:val="2E2C70"/>
                <w:sz w:val="19"/>
                <w:szCs w:val="19"/>
              </w:rPr>
              <w:t>Word count (excl. references)</w:t>
            </w:r>
          </w:p>
        </w:tc>
        <w:tc>
          <w:tcPr>
            <w:tcW w:w="6350" w:type="dxa"/>
            <w:tcBorders>
              <w:top w:val="single" w:sz="4" w:space="0" w:color="BFBFBF"/>
              <w:left w:val="single" w:sz="4" w:space="0" w:color="BFBFBF"/>
              <w:bottom w:val="single" w:sz="4" w:space="0" w:color="BFBFBF"/>
              <w:right w:val="single" w:sz="4" w:space="0" w:color="BFBFBF"/>
            </w:tcBorders>
            <w:tcMar>
              <w:top w:w="80" w:type="dxa"/>
              <w:left w:w="100" w:type="dxa"/>
              <w:bottom w:w="80" w:type="dxa"/>
              <w:right w:w="100" w:type="dxa"/>
            </w:tcMar>
          </w:tcPr>
          <w:p w14:paraId="4C508EDC" w14:textId="77777777" w:rsidR="00F15523" w:rsidRPr="00180636" w:rsidRDefault="00F15523">
            <w:pPr>
              <w:rPr>
                <w:rFonts w:ascii="Arial" w:hAnsi="Arial" w:cs="Arial"/>
              </w:rPr>
            </w:pPr>
          </w:p>
        </w:tc>
      </w:tr>
    </w:tbl>
    <w:p w14:paraId="1CCB0272" w14:textId="77777777" w:rsidR="00F15523" w:rsidRPr="00180636" w:rsidRDefault="00000000" w:rsidP="006F481A">
      <w:pPr>
        <w:spacing w:before="200" w:after="80"/>
        <w:jc w:val="both"/>
        <w:rPr>
          <w:rFonts w:ascii="Arial" w:hAnsi="Arial" w:cs="Arial"/>
        </w:rPr>
      </w:pPr>
      <w:r w:rsidRPr="00180636">
        <w:rPr>
          <w:rFonts w:ascii="Segoe UI Symbol" w:eastAsia="Calibri" w:hAnsi="Segoe UI Symbol" w:cs="Segoe UI Symbol"/>
          <w:sz w:val="22"/>
          <w:szCs w:val="22"/>
        </w:rPr>
        <w:t>☐</w:t>
      </w:r>
      <w:r w:rsidRPr="00180636">
        <w:rPr>
          <w:rFonts w:ascii="Arial" w:eastAsia="Calibri" w:hAnsi="Arial" w:cs="Arial"/>
          <w:sz w:val="22"/>
          <w:szCs w:val="22"/>
        </w:rPr>
        <w:t xml:space="preserve">  </w:t>
      </w:r>
      <w:r w:rsidRPr="00180636">
        <w:rPr>
          <w:rFonts w:ascii="Arial" w:eastAsia="Calibri" w:hAnsi="Arial" w:cs="Arial"/>
          <w:sz w:val="19"/>
          <w:szCs w:val="19"/>
        </w:rPr>
        <w:t>I/We declare that this paper is original and is not under review or published elsewhere at the time of submission.</w:t>
      </w:r>
    </w:p>
    <w:p w14:paraId="33299EEA" w14:textId="77777777" w:rsidR="00F15523" w:rsidRPr="00180636" w:rsidRDefault="00000000" w:rsidP="006F481A">
      <w:pPr>
        <w:spacing w:after="200"/>
        <w:jc w:val="both"/>
        <w:rPr>
          <w:rFonts w:ascii="Arial" w:hAnsi="Arial" w:cs="Arial"/>
        </w:rPr>
      </w:pPr>
      <w:r w:rsidRPr="00180636">
        <w:rPr>
          <w:rFonts w:ascii="Segoe UI Symbol" w:eastAsia="Calibri" w:hAnsi="Segoe UI Symbol" w:cs="Segoe UI Symbol"/>
          <w:sz w:val="22"/>
          <w:szCs w:val="22"/>
        </w:rPr>
        <w:t>☐</w:t>
      </w:r>
      <w:r w:rsidRPr="00180636">
        <w:rPr>
          <w:rFonts w:ascii="Arial" w:eastAsia="Calibri" w:hAnsi="Arial" w:cs="Arial"/>
          <w:sz w:val="22"/>
          <w:szCs w:val="22"/>
        </w:rPr>
        <w:t xml:space="preserve">  </w:t>
      </w:r>
      <w:r w:rsidRPr="00180636">
        <w:rPr>
          <w:rFonts w:ascii="Arial" w:eastAsia="Calibri" w:hAnsi="Arial" w:cs="Arial"/>
          <w:sz w:val="19"/>
          <w:szCs w:val="19"/>
        </w:rPr>
        <w:t>I/We confirm the accompanying manuscript file has been fully anonymised in line with the guidelines above.</w:t>
      </w:r>
    </w:p>
    <w:sectPr w:rsidR="00F15523" w:rsidRPr="00180636">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AA8A" w14:textId="77777777" w:rsidR="0062417E" w:rsidRDefault="0062417E">
      <w:r>
        <w:separator/>
      </w:r>
    </w:p>
  </w:endnote>
  <w:endnote w:type="continuationSeparator" w:id="0">
    <w:p w14:paraId="6633B2AD" w14:textId="77777777" w:rsidR="0062417E" w:rsidRDefault="0062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318C" w14:textId="77777777" w:rsidR="00F15523" w:rsidRDefault="00000000">
    <w:pPr>
      <w:pBdr>
        <w:top w:val="single" w:sz="6" w:space="0" w:color="2E2C70"/>
      </w:pBdr>
      <w:spacing w:after="20"/>
    </w:pPr>
    <w:r>
      <w:rPr>
        <w:rFonts w:ascii="Arial" w:eastAsia="Arial" w:hAnsi="Arial" w:cs="Arial"/>
        <w:b/>
        <w:bCs/>
        <w:color w:val="2E2C70"/>
        <w:sz w:val="16"/>
        <w:szCs w:val="16"/>
      </w:rPr>
      <w:t>Adelaide Institute of Higher Education</w:t>
    </w:r>
  </w:p>
  <w:p w14:paraId="4E92A658" w14:textId="77777777" w:rsidR="00F15523" w:rsidRDefault="00000000">
    <w:pPr>
      <w:spacing w:after="20"/>
    </w:pPr>
    <w:r>
      <w:rPr>
        <w:rFonts w:ascii="Arial" w:eastAsia="Arial" w:hAnsi="Arial" w:cs="Arial"/>
        <w:color w:val="2E2C70"/>
        <w:sz w:val="16"/>
        <w:szCs w:val="16"/>
      </w:rPr>
      <w:t>Adelaide Campus: Level 5, 127 Rundle Mall, Adelaide, South Australia 5000, +61 8 8470 0156</w:t>
    </w:r>
  </w:p>
  <w:p w14:paraId="6B0459AE" w14:textId="77777777" w:rsidR="00F15523" w:rsidRDefault="00000000">
    <w:pPr>
      <w:spacing w:after="20"/>
    </w:pPr>
    <w:r>
      <w:rPr>
        <w:rFonts w:ascii="Arial" w:eastAsia="Arial" w:hAnsi="Arial" w:cs="Arial"/>
        <w:color w:val="2E2C70"/>
        <w:sz w:val="16"/>
        <w:szCs w:val="16"/>
      </w:rPr>
      <w:t>Melbourne Campus: Level 6, 350 Queen Street, Melbourne, VIC 3000, +61 3 8849 0171</w:t>
    </w:r>
  </w:p>
  <w:p w14:paraId="20F14EA4" w14:textId="77777777" w:rsidR="00F15523" w:rsidRDefault="00000000">
    <w:pPr>
      <w:spacing w:after="20"/>
    </w:pPr>
    <w:r>
      <w:rPr>
        <w:rFonts w:ascii="Arial" w:eastAsia="Arial" w:hAnsi="Arial" w:cs="Arial"/>
        <w:color w:val="2E2C70"/>
        <w:sz w:val="16"/>
        <w:szCs w:val="16"/>
      </w:rPr>
      <w:t>www.aihe.sa.edu.au | info@aihe.sa.edu.au | TEQSA Provider Number: PRV14326</w:t>
    </w:r>
  </w:p>
  <w:p w14:paraId="6462A8BE" w14:textId="77777777" w:rsidR="00F15523" w:rsidRDefault="00000000">
    <w:pPr>
      <w:spacing w:after="20"/>
    </w:pPr>
    <w:r>
      <w:rPr>
        <w:rFonts w:ascii="Arial" w:eastAsia="Arial" w:hAnsi="Arial" w:cs="Arial"/>
        <w:color w:val="2E2C70"/>
        <w:sz w:val="16"/>
        <w:szCs w:val="16"/>
      </w:rPr>
      <w:t>TEQSA Provider Category: Institute of Higher Education | CRICOS Provider Code: 03763K | ABN: 54 618 241 802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090A" w14:textId="77777777" w:rsidR="0062417E" w:rsidRDefault="0062417E">
      <w:r>
        <w:separator/>
      </w:r>
    </w:p>
  </w:footnote>
  <w:footnote w:type="continuationSeparator" w:id="0">
    <w:p w14:paraId="498A3A89" w14:textId="77777777" w:rsidR="0062417E" w:rsidRDefault="00624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4E85" w14:textId="77777777" w:rsidR="00F15523" w:rsidRDefault="00000000">
    <w:r>
      <w:rPr>
        <w:noProof/>
      </w:rPr>
      <w:drawing>
        <wp:inline distT="0" distB="0" distL="0" distR="0" wp14:anchorId="73D81C81" wp14:editId="44CA66B1">
          <wp:extent cx="2286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286000"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99E"/>
    <w:multiLevelType w:val="hybridMultilevel"/>
    <w:tmpl w:val="5C6067C2"/>
    <w:lvl w:ilvl="0" w:tplc="14A2CFE4">
      <w:start w:val="1"/>
      <w:numFmt w:val="bullet"/>
      <w:lvlText w:val="●"/>
      <w:lvlJc w:val="left"/>
      <w:pPr>
        <w:ind w:left="720" w:hanging="360"/>
      </w:pPr>
    </w:lvl>
    <w:lvl w:ilvl="1" w:tplc="E93A063A">
      <w:start w:val="1"/>
      <w:numFmt w:val="bullet"/>
      <w:lvlText w:val="○"/>
      <w:lvlJc w:val="left"/>
      <w:pPr>
        <w:ind w:left="1440" w:hanging="360"/>
      </w:pPr>
    </w:lvl>
    <w:lvl w:ilvl="2" w:tplc="1AF23960">
      <w:start w:val="1"/>
      <w:numFmt w:val="bullet"/>
      <w:lvlText w:val="■"/>
      <w:lvlJc w:val="left"/>
      <w:pPr>
        <w:ind w:left="2160" w:hanging="360"/>
      </w:pPr>
    </w:lvl>
    <w:lvl w:ilvl="3" w:tplc="7CEE237A">
      <w:start w:val="1"/>
      <w:numFmt w:val="bullet"/>
      <w:lvlText w:val="●"/>
      <w:lvlJc w:val="left"/>
      <w:pPr>
        <w:ind w:left="2880" w:hanging="360"/>
      </w:pPr>
    </w:lvl>
    <w:lvl w:ilvl="4" w:tplc="708AE1DA">
      <w:start w:val="1"/>
      <w:numFmt w:val="bullet"/>
      <w:lvlText w:val="○"/>
      <w:lvlJc w:val="left"/>
      <w:pPr>
        <w:ind w:left="3600" w:hanging="360"/>
      </w:pPr>
    </w:lvl>
    <w:lvl w:ilvl="5" w:tplc="1BBEA694">
      <w:start w:val="1"/>
      <w:numFmt w:val="bullet"/>
      <w:lvlText w:val="■"/>
      <w:lvlJc w:val="left"/>
      <w:pPr>
        <w:ind w:left="4320" w:hanging="360"/>
      </w:pPr>
    </w:lvl>
    <w:lvl w:ilvl="6" w:tplc="268C4E4E">
      <w:start w:val="1"/>
      <w:numFmt w:val="bullet"/>
      <w:lvlText w:val="●"/>
      <w:lvlJc w:val="left"/>
      <w:pPr>
        <w:ind w:left="5040" w:hanging="360"/>
      </w:pPr>
    </w:lvl>
    <w:lvl w:ilvl="7" w:tplc="864ECD68">
      <w:start w:val="1"/>
      <w:numFmt w:val="bullet"/>
      <w:lvlText w:val="●"/>
      <w:lvlJc w:val="left"/>
      <w:pPr>
        <w:ind w:left="5760" w:hanging="360"/>
      </w:pPr>
    </w:lvl>
    <w:lvl w:ilvl="8" w:tplc="C5086EC8">
      <w:start w:val="1"/>
      <w:numFmt w:val="bullet"/>
      <w:lvlText w:val="●"/>
      <w:lvlJc w:val="left"/>
      <w:pPr>
        <w:ind w:left="6480" w:hanging="360"/>
      </w:pPr>
    </w:lvl>
  </w:abstractNum>
  <w:num w:numId="1" w16cid:durableId="8077429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23"/>
    <w:rsid w:val="00121479"/>
    <w:rsid w:val="00180636"/>
    <w:rsid w:val="003B7FC9"/>
    <w:rsid w:val="003D0EC2"/>
    <w:rsid w:val="0062417E"/>
    <w:rsid w:val="006F481A"/>
    <w:rsid w:val="00803C55"/>
    <w:rsid w:val="009A4110"/>
    <w:rsid w:val="009C4E85"/>
    <w:rsid w:val="009D5AA6"/>
    <w:rsid w:val="00A35246"/>
    <w:rsid w:val="00B3204B"/>
    <w:rsid w:val="00B52852"/>
    <w:rsid w:val="00F15523"/>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decimalSymbol w:val="."/>
  <w:listSeparator w:val=","/>
  <w14:docId w14:val="59FDB694"/>
  <w15:docId w15:val="{C65EF2FC-DA4C-1D4D-AAD7-CB7ADE1F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80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archconference@aihe.sa.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976</Words>
  <Characters>5663</Characters>
  <Application>Microsoft Office Word</Application>
  <DocSecurity>0</DocSecurity>
  <Lines>141</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AIHE-RC-Full-Paper-Submission-Guidelines-V1-1</dc:title>
  <dc:subject/>
  <dc:creator>Un-named</dc:creator>
  <cp:keywords/>
  <dc:description/>
  <cp:lastModifiedBy>Kamal Subedi</cp:lastModifiedBy>
  <cp:revision>3</cp:revision>
  <dcterms:created xsi:type="dcterms:W3CDTF">2026-07-15T01:56:00Z</dcterms:created>
  <dcterms:modified xsi:type="dcterms:W3CDTF">2026-07-15T02:27:00Z</dcterms:modified>
  <cp:category/>
</cp:coreProperties>
</file>