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90" w:rsidRDefault="00350790" w:rsidP="0088111F">
      <w:pPr>
        <w:jc w:val="center"/>
        <w:rPr>
          <w:rFonts w:ascii="Sylfaen" w:hAnsi="Sylfaen" w:cs="Sylfaen"/>
          <w:b/>
          <w:color w:val="1D2129"/>
          <w:sz w:val="28"/>
          <w:szCs w:val="28"/>
          <w:shd w:val="clear" w:color="auto" w:fill="FFFFFF"/>
        </w:rPr>
      </w:pPr>
    </w:p>
    <w:p w:rsidR="00870E73" w:rsidRDefault="00870E73" w:rsidP="0088111F">
      <w:pPr>
        <w:jc w:val="center"/>
        <w:rPr>
          <w:rFonts w:ascii="Sylfaen" w:hAnsi="Sylfaen" w:cs="Sylfaen"/>
          <w:b/>
          <w:color w:val="1D2129"/>
          <w:sz w:val="28"/>
          <w:szCs w:val="28"/>
          <w:shd w:val="clear" w:color="auto" w:fill="FFFFFF"/>
        </w:rPr>
      </w:pPr>
      <w:proofErr w:type="spellStart"/>
      <w:proofErr w:type="gramStart"/>
      <w:r w:rsidRPr="00870E73">
        <w:rPr>
          <w:rFonts w:ascii="Sylfaen" w:hAnsi="Sylfaen" w:cs="Sylfaen"/>
          <w:b/>
          <w:color w:val="1D2129"/>
          <w:sz w:val="28"/>
          <w:szCs w:val="28"/>
          <w:shd w:val="clear" w:color="auto" w:fill="FFFFFF"/>
        </w:rPr>
        <w:t>სასწავლო</w:t>
      </w:r>
      <w:proofErr w:type="spellEnd"/>
      <w:proofErr w:type="gram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პროცესის</w:t>
      </w:r>
      <w:proofErr w:type="spell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მართვა</w:t>
      </w:r>
      <w:proofErr w:type="spell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სასწავლო</w:t>
      </w:r>
      <w:proofErr w:type="spell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პროცესის</w:t>
      </w:r>
      <w:proofErr w:type="spell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დაგეგმვა</w:t>
      </w:r>
      <w:proofErr w:type="spell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და</w:t>
      </w:r>
      <w:proofErr w:type="spell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სწავლება</w:t>
      </w:r>
      <w:proofErr w:type="spellEnd"/>
      <w:r w:rsidRPr="00870E73">
        <w:rPr>
          <w:rFonts w:ascii="Helvetica" w:hAnsi="Helvetica"/>
          <w:b/>
          <w:color w:val="1D2129"/>
          <w:sz w:val="28"/>
          <w:szCs w:val="28"/>
        </w:rPr>
        <w:br/>
      </w:r>
      <w:proofErr w:type="spellStart"/>
      <w:r w:rsidRPr="00870E73">
        <w:rPr>
          <w:rFonts w:ascii="Sylfaen" w:hAnsi="Sylfaen" w:cs="Sylfaen"/>
          <w:b/>
          <w:color w:val="1D2129"/>
          <w:sz w:val="28"/>
          <w:szCs w:val="28"/>
          <w:shd w:val="clear" w:color="auto" w:fill="FFFFFF"/>
        </w:rPr>
        <w:t>მოტივაცია</w:t>
      </w:r>
      <w:proofErr w:type="spell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და</w:t>
      </w:r>
      <w:proofErr w:type="spell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აქტიური</w:t>
      </w:r>
      <w:proofErr w:type="spellEnd"/>
      <w:r w:rsidRPr="00870E73">
        <w:rPr>
          <w:rFonts w:ascii="Helvetica" w:hAnsi="Helvetica"/>
          <w:b/>
          <w:color w:val="1D2129"/>
          <w:sz w:val="28"/>
          <w:szCs w:val="28"/>
          <w:shd w:val="clear" w:color="auto" w:fill="FFFFFF"/>
        </w:rPr>
        <w:t xml:space="preserve"> </w:t>
      </w:r>
      <w:proofErr w:type="spellStart"/>
      <w:r w:rsidRPr="00870E73">
        <w:rPr>
          <w:rFonts w:ascii="Sylfaen" w:hAnsi="Sylfaen" w:cs="Sylfaen"/>
          <w:b/>
          <w:color w:val="1D2129"/>
          <w:sz w:val="28"/>
          <w:szCs w:val="28"/>
          <w:shd w:val="clear" w:color="auto" w:fill="FFFFFF"/>
        </w:rPr>
        <w:t>მონაწილეობა</w:t>
      </w:r>
      <w:proofErr w:type="spellEnd"/>
    </w:p>
    <w:p w:rsidR="00350790" w:rsidRPr="00350790" w:rsidRDefault="00350790" w:rsidP="00350790">
      <w:pPr>
        <w:rPr>
          <w:rFonts w:ascii="Sylfaen" w:hAnsi="Sylfaen" w:cs="Sylfaen"/>
          <w:b/>
          <w:color w:val="1D2129"/>
          <w:sz w:val="28"/>
          <w:szCs w:val="28"/>
          <w:shd w:val="clear" w:color="auto" w:fill="FFFFFF"/>
        </w:rPr>
      </w:pPr>
      <w:r>
        <w:rPr>
          <w:rFonts w:ascii="Sylfaen" w:hAnsi="Sylfaen" w:cs="Sylfaen"/>
          <w:b/>
          <w:color w:val="1D2129"/>
          <w:sz w:val="28"/>
          <w:szCs w:val="28"/>
          <w:shd w:val="clear" w:color="auto" w:fill="FFFFFF"/>
        </w:rPr>
        <w:t xml:space="preserve">                                  </w:t>
      </w:r>
      <w:proofErr w:type="spellStart"/>
      <w:proofErr w:type="gramStart"/>
      <w:r w:rsidRPr="0088111F">
        <w:rPr>
          <w:rFonts w:ascii="Sylfaen" w:hAnsi="Sylfaen" w:cs="Sylfaen"/>
          <w:b/>
          <w:color w:val="1D2129"/>
          <w:sz w:val="28"/>
          <w:szCs w:val="28"/>
          <w:shd w:val="clear" w:color="auto" w:fill="FFFFFF"/>
        </w:rPr>
        <w:t>სასწავლო</w:t>
      </w:r>
      <w:proofErr w:type="spellEnd"/>
      <w:proofErr w:type="gramEnd"/>
      <w:r w:rsidRPr="0088111F">
        <w:rPr>
          <w:rFonts w:ascii="Helvetica" w:hAnsi="Helvetica" w:cs="Helvetica"/>
          <w:b/>
          <w:color w:val="1D2129"/>
          <w:sz w:val="28"/>
          <w:szCs w:val="28"/>
          <w:shd w:val="clear" w:color="auto" w:fill="FFFFFF"/>
        </w:rPr>
        <w:t xml:space="preserve"> </w:t>
      </w:r>
      <w:proofErr w:type="spellStart"/>
      <w:r w:rsidRPr="0088111F">
        <w:rPr>
          <w:rFonts w:ascii="Sylfaen" w:hAnsi="Sylfaen" w:cs="Sylfaen"/>
          <w:b/>
          <w:color w:val="1D2129"/>
          <w:sz w:val="28"/>
          <w:szCs w:val="28"/>
          <w:shd w:val="clear" w:color="auto" w:fill="FFFFFF"/>
        </w:rPr>
        <w:t>პროცესი</w:t>
      </w:r>
      <w:proofErr w:type="spellEnd"/>
      <w:r w:rsidRPr="0088111F">
        <w:rPr>
          <w:rFonts w:ascii="Helvetica" w:hAnsi="Helvetica" w:cs="Helvetica"/>
          <w:b/>
          <w:color w:val="1D2129"/>
          <w:sz w:val="28"/>
          <w:szCs w:val="28"/>
          <w:shd w:val="clear" w:color="auto" w:fill="FFFFFF"/>
        </w:rPr>
        <w:t xml:space="preserve"> </w:t>
      </w:r>
      <w:proofErr w:type="spellStart"/>
      <w:r w:rsidRPr="0088111F">
        <w:rPr>
          <w:rFonts w:ascii="Sylfaen" w:hAnsi="Sylfaen" w:cs="Sylfaen"/>
          <w:b/>
          <w:color w:val="1D2129"/>
          <w:sz w:val="28"/>
          <w:szCs w:val="28"/>
          <w:shd w:val="clear" w:color="auto" w:fill="FFFFFF"/>
        </w:rPr>
        <w:t>და</w:t>
      </w:r>
      <w:proofErr w:type="spellEnd"/>
      <w:r w:rsidRPr="0088111F">
        <w:rPr>
          <w:rFonts w:ascii="Helvetica" w:hAnsi="Helvetica" w:cs="Helvetica"/>
          <w:b/>
          <w:color w:val="1D2129"/>
          <w:sz w:val="28"/>
          <w:szCs w:val="28"/>
          <w:shd w:val="clear" w:color="auto" w:fill="FFFFFF"/>
        </w:rPr>
        <w:t xml:space="preserve"> </w:t>
      </w:r>
      <w:r>
        <w:rPr>
          <w:rFonts w:ascii="Helvetica" w:hAnsi="Helvetica" w:cs="Helvetica"/>
          <w:b/>
          <w:color w:val="1D2129"/>
          <w:sz w:val="28"/>
          <w:szCs w:val="28"/>
        </w:rPr>
        <w:t xml:space="preserve"> </w:t>
      </w:r>
      <w:proofErr w:type="spellStart"/>
      <w:r w:rsidRPr="0088111F">
        <w:rPr>
          <w:rFonts w:ascii="Sylfaen" w:hAnsi="Sylfaen" w:cs="Sylfaen"/>
          <w:b/>
          <w:color w:val="1D2129"/>
          <w:sz w:val="28"/>
          <w:szCs w:val="28"/>
          <w:shd w:val="clear" w:color="auto" w:fill="FFFFFF"/>
        </w:rPr>
        <w:t>მოტივაცია</w:t>
      </w:r>
      <w:proofErr w:type="spellEnd"/>
    </w:p>
    <w:p w:rsidR="002F5C34" w:rsidRPr="00350790" w:rsidRDefault="00350790" w:rsidP="002F5C34">
      <w:pPr>
        <w:rPr>
          <w:rFonts w:ascii="Sylfaen" w:hAnsi="Sylfaen"/>
          <w:color w:val="1D2129"/>
          <w:sz w:val="22"/>
          <w:szCs w:val="22"/>
        </w:rPr>
      </w:pPr>
      <w:r w:rsidRPr="00350790">
        <w:rPr>
          <w:rFonts w:ascii="Sylfaen" w:hAnsi="Sylfaen"/>
          <w:color w:val="1D2129"/>
          <w:sz w:val="22"/>
          <w:szCs w:val="22"/>
        </w:rPr>
        <w:drawing>
          <wp:inline distT="0" distB="0" distL="0" distR="0">
            <wp:extent cx="1371600" cy="1382904"/>
            <wp:effectExtent l="19050" t="0" r="0" b="0"/>
            <wp:docPr id="2" name="Picture 2" descr="http://studyn.us/blog/wp-content/uploads/2011/04/1296499311_owl-cartoon.gif"/>
            <wp:cNvGraphicFramePr/>
            <a:graphic xmlns:a="http://schemas.openxmlformats.org/drawingml/2006/main">
              <a:graphicData uri="http://schemas.openxmlformats.org/drawingml/2006/picture">
                <pic:pic xmlns:pic="http://schemas.openxmlformats.org/drawingml/2006/picture">
                  <pic:nvPicPr>
                    <pic:cNvPr id="5" name="Picture 2" descr="http://studyn.us/blog/wp-content/uploads/2011/04/1296499311_owl-cartoon.gif"/>
                    <pic:cNvPicPr>
                      <a:picLocks noChangeAspect="1" noChangeArrowheads="1"/>
                    </pic:cNvPicPr>
                  </pic:nvPicPr>
                  <pic:blipFill>
                    <a:blip r:embed="rId6" cstate="print"/>
                    <a:srcRect/>
                    <a:stretch>
                      <a:fillRect/>
                    </a:stretch>
                  </pic:blipFill>
                  <pic:spPr bwMode="auto">
                    <a:xfrm>
                      <a:off x="0" y="0"/>
                      <a:ext cx="1376060" cy="1387400"/>
                    </a:xfrm>
                    <a:prstGeom prst="rect">
                      <a:avLst/>
                    </a:prstGeom>
                    <a:noFill/>
                  </pic:spPr>
                </pic:pic>
              </a:graphicData>
            </a:graphic>
          </wp:inline>
        </w:drawing>
      </w:r>
      <w:r w:rsidR="002F5C34">
        <w:rPr>
          <w:rFonts w:ascii="Sylfaen" w:hAnsi="Sylfaen"/>
          <w:b/>
          <w:i/>
          <w:sz w:val="22"/>
          <w:szCs w:val="22"/>
          <w:lang w:val="ka-GE"/>
        </w:rPr>
        <w:t xml:space="preserve">მოტივი -  </w:t>
      </w:r>
      <w:r w:rsidR="002F5C34">
        <w:rPr>
          <w:rFonts w:ascii="Sylfaen" w:hAnsi="Sylfaen"/>
          <w:i/>
          <w:sz w:val="22"/>
          <w:szCs w:val="22"/>
          <w:lang w:val="ka-GE"/>
        </w:rPr>
        <w:t>ეს  არის  შინაგანი  ძალისხმევის  უნარი  რაც  რაიმე  საქმიანობისკენ  გვიბიძგებს.</w:t>
      </w:r>
    </w:p>
    <w:p w:rsidR="002F5C34" w:rsidRDefault="002F5C34" w:rsidP="002F5C34">
      <w:pPr>
        <w:rPr>
          <w:rFonts w:ascii="Sylfaen" w:hAnsi="Sylfaen"/>
          <w:sz w:val="22"/>
          <w:szCs w:val="22"/>
        </w:rPr>
      </w:pPr>
      <w:r>
        <w:rPr>
          <w:rFonts w:ascii="Sylfaen" w:hAnsi="Sylfaen"/>
          <w:sz w:val="22"/>
          <w:szCs w:val="22"/>
          <w:lang w:val="ka-GE"/>
        </w:rPr>
        <w:t>მოტივაცია  შინაგანი  მდგომარეობაა.  ის  აღძრავს,  წარმართავს  უზრინველყოფს  ქცევას  და  იძლევა  პასუხს  კითხვაზე - რატომ ?</w:t>
      </w:r>
    </w:p>
    <w:p w:rsidR="00417E29" w:rsidRDefault="00417E29" w:rsidP="002F5C34">
      <w:pPr>
        <w:rPr>
          <w:rFonts w:ascii="Sylfaen" w:hAnsi="Sylfaen"/>
          <w:sz w:val="22"/>
          <w:szCs w:val="22"/>
          <w:lang w:val="ka-GE"/>
        </w:rPr>
      </w:pPr>
      <w:r>
        <w:rPr>
          <w:rFonts w:ascii="Sylfaen" w:hAnsi="Sylfaen"/>
          <w:sz w:val="22"/>
          <w:szCs w:val="22"/>
          <w:lang w:val="ka-GE"/>
        </w:rPr>
        <w:t xml:space="preserve">  მოტივაცია  მოსწავლის  წარმატების  უმნიშვნელოვანესი  ფაქტორია,  </w:t>
      </w:r>
      <w:r w:rsidRPr="00443829">
        <w:rPr>
          <w:rFonts w:ascii="Sylfaen" w:hAnsi="Sylfaen"/>
          <w:sz w:val="22"/>
          <w:szCs w:val="22"/>
          <w:lang w:val="ka-GE"/>
        </w:rPr>
        <w:t>მოსწავლის მოტივაციას განსაზღვრავს მისი გარემო. ეს შეიძლება იყოს მშობლები, თანატოლები, მიმზიდველი სასწავლო გარემო, თუმცა მოსწავლეების მოტივირების თვალსაზრისით, მასწავლებლის როლი ყველაზე მნიშვნელოვანია.</w:t>
      </w:r>
    </w:p>
    <w:p w:rsidR="002F5C34" w:rsidRDefault="002F5C34" w:rsidP="002F5C34">
      <w:pPr>
        <w:rPr>
          <w:rFonts w:ascii="Sylfaen" w:hAnsi="Sylfaen"/>
          <w:sz w:val="22"/>
          <w:szCs w:val="22"/>
          <w:lang w:val="ka-GE"/>
        </w:rPr>
      </w:pPr>
      <w:r>
        <w:rPr>
          <w:rFonts w:ascii="Sylfaen" w:hAnsi="Sylfaen"/>
          <w:sz w:val="22"/>
          <w:szCs w:val="22"/>
          <w:lang w:val="ka-GE"/>
        </w:rPr>
        <w:t>მოტივაციის  ორ  სახეს  ვიცობთ.  არსებობს  შინაგანი  და  გარეგანი  მოტივაცია.</w:t>
      </w:r>
    </w:p>
    <w:p w:rsidR="00C43A6F" w:rsidRDefault="00417E29" w:rsidP="002F5C34">
      <w:pPr>
        <w:rPr>
          <w:rFonts w:ascii="Sylfaen" w:hAnsi="Sylfaen"/>
          <w:sz w:val="22"/>
          <w:szCs w:val="22"/>
          <w:lang w:val="ka-GE"/>
        </w:rPr>
      </w:pPr>
      <w:r>
        <w:rPr>
          <w:rFonts w:ascii="Sylfaen" w:hAnsi="Sylfaen"/>
          <w:sz w:val="22"/>
          <w:szCs w:val="22"/>
          <w:lang w:val="ka-GE"/>
        </w:rPr>
        <w:t xml:space="preserve">  </w:t>
      </w:r>
      <w:r w:rsidR="00C43A6F">
        <w:rPr>
          <w:rFonts w:ascii="Sylfaen" w:hAnsi="Sylfaen"/>
          <w:sz w:val="22"/>
          <w:szCs w:val="22"/>
          <w:lang w:val="ka-GE"/>
        </w:rPr>
        <w:t>რაკი  მოტივაციის  თემას  განვიხილავ  უმნიშვნელოვანესად  მიმაჩნია  მოტივაციის  ისეთი  სახის  განხილვა  როგორიცაა  სწავლის  მოტივაცია,  რომელსაც  განსაზღვრავს  რამოდენიმე  ფაქტორი:</w:t>
      </w:r>
    </w:p>
    <w:p w:rsidR="00C43A6F" w:rsidRDefault="00C43A6F" w:rsidP="00C43A6F">
      <w:pPr>
        <w:pStyle w:val="ListParagraph"/>
        <w:numPr>
          <w:ilvl w:val="0"/>
          <w:numId w:val="11"/>
        </w:numPr>
        <w:rPr>
          <w:rFonts w:ascii="Sylfaen" w:hAnsi="Sylfaen"/>
          <w:sz w:val="22"/>
          <w:szCs w:val="22"/>
          <w:lang w:val="ka-GE"/>
        </w:rPr>
      </w:pPr>
      <w:r>
        <w:rPr>
          <w:rFonts w:ascii="Sylfaen" w:hAnsi="Sylfaen"/>
          <w:sz w:val="22"/>
          <w:szCs w:val="22"/>
          <w:lang w:val="ka-GE"/>
        </w:rPr>
        <w:t>განათლების  სისტემა;</w:t>
      </w:r>
    </w:p>
    <w:p w:rsidR="00C43A6F" w:rsidRDefault="00C43A6F" w:rsidP="00C43A6F">
      <w:pPr>
        <w:pStyle w:val="ListParagraph"/>
        <w:numPr>
          <w:ilvl w:val="0"/>
          <w:numId w:val="11"/>
        </w:numPr>
        <w:rPr>
          <w:rFonts w:ascii="Sylfaen" w:hAnsi="Sylfaen"/>
          <w:sz w:val="22"/>
          <w:szCs w:val="22"/>
          <w:lang w:val="ka-GE"/>
        </w:rPr>
      </w:pPr>
      <w:r>
        <w:rPr>
          <w:rFonts w:ascii="Sylfaen" w:hAnsi="Sylfaen"/>
          <w:sz w:val="22"/>
          <w:szCs w:val="22"/>
          <w:lang w:val="ka-GE"/>
        </w:rPr>
        <w:t>სასწავლო  დაწესებულება  სადაც  ხოლციელდება  სასწავლო  აქტივობა;</w:t>
      </w:r>
    </w:p>
    <w:p w:rsidR="00C43A6F" w:rsidRDefault="00C43A6F" w:rsidP="00C43A6F">
      <w:pPr>
        <w:pStyle w:val="ListParagraph"/>
        <w:numPr>
          <w:ilvl w:val="0"/>
          <w:numId w:val="11"/>
        </w:numPr>
        <w:rPr>
          <w:rFonts w:ascii="Sylfaen" w:hAnsi="Sylfaen"/>
          <w:sz w:val="22"/>
          <w:szCs w:val="22"/>
          <w:lang w:val="ka-GE"/>
        </w:rPr>
      </w:pPr>
      <w:r>
        <w:rPr>
          <w:rFonts w:ascii="Sylfaen" w:hAnsi="Sylfaen"/>
          <w:sz w:val="22"/>
          <w:szCs w:val="22"/>
          <w:lang w:val="ka-GE"/>
        </w:rPr>
        <w:t>სასწავლო  პროცესის  ორგანიზაცია;</w:t>
      </w:r>
    </w:p>
    <w:p w:rsidR="00C43A6F" w:rsidRDefault="00C43A6F" w:rsidP="00C43A6F">
      <w:pPr>
        <w:pStyle w:val="ListParagraph"/>
        <w:numPr>
          <w:ilvl w:val="0"/>
          <w:numId w:val="11"/>
        </w:numPr>
        <w:rPr>
          <w:rFonts w:ascii="Sylfaen" w:hAnsi="Sylfaen"/>
          <w:sz w:val="22"/>
          <w:szCs w:val="22"/>
          <w:lang w:val="ka-GE"/>
        </w:rPr>
      </w:pPr>
      <w:r>
        <w:rPr>
          <w:rFonts w:ascii="Sylfaen" w:hAnsi="Sylfaen"/>
          <w:sz w:val="22"/>
          <w:szCs w:val="22"/>
          <w:lang w:val="ka-GE"/>
        </w:rPr>
        <w:t>მოსწავლის/შემსწავლელის  სუბიექტური  მახასიათებლები (ასაკი, სქესი, უნარები,  ინტელექტი,  თვითშეფასება, პრეზენტაციის დონე  და  ა. შ.);</w:t>
      </w:r>
    </w:p>
    <w:p w:rsidR="00C43A6F" w:rsidRDefault="00C43A6F" w:rsidP="00C43A6F">
      <w:pPr>
        <w:pStyle w:val="ListParagraph"/>
        <w:numPr>
          <w:ilvl w:val="0"/>
          <w:numId w:val="11"/>
        </w:numPr>
        <w:rPr>
          <w:rFonts w:ascii="Sylfaen" w:hAnsi="Sylfaen"/>
          <w:sz w:val="22"/>
          <w:szCs w:val="22"/>
          <w:lang w:val="ka-GE"/>
        </w:rPr>
      </w:pPr>
      <w:r>
        <w:rPr>
          <w:rFonts w:ascii="Sylfaen" w:hAnsi="Sylfaen"/>
          <w:sz w:val="22"/>
          <w:szCs w:val="22"/>
          <w:lang w:val="ka-GE"/>
        </w:rPr>
        <w:t>პედაგოგის  სუბიექტური  მახასიათებლები,  განსაკუთრებით  სწავლებასა  და  მოსწავლის  მიმართ  დამოკიდებულება;</w:t>
      </w:r>
    </w:p>
    <w:p w:rsidR="00C43A6F" w:rsidRDefault="00C43A6F" w:rsidP="00C43A6F">
      <w:pPr>
        <w:pStyle w:val="ListParagraph"/>
        <w:numPr>
          <w:ilvl w:val="0"/>
          <w:numId w:val="11"/>
        </w:numPr>
        <w:rPr>
          <w:rFonts w:ascii="Sylfaen" w:hAnsi="Sylfaen"/>
          <w:sz w:val="22"/>
          <w:szCs w:val="22"/>
          <w:lang w:val="ka-GE"/>
        </w:rPr>
      </w:pPr>
      <w:r>
        <w:rPr>
          <w:rFonts w:ascii="Sylfaen" w:hAnsi="Sylfaen"/>
          <w:sz w:val="22"/>
          <w:szCs w:val="22"/>
          <w:lang w:val="ka-GE"/>
        </w:rPr>
        <w:t>სასწავლო  საგნის  სპეციფიკა;</w:t>
      </w:r>
    </w:p>
    <w:p w:rsidR="0080028B" w:rsidRDefault="0080028B" w:rsidP="0080028B">
      <w:pPr>
        <w:ind w:left="360"/>
        <w:rPr>
          <w:rFonts w:ascii="Sylfaen" w:hAnsi="Sylfaen"/>
          <w:sz w:val="22"/>
          <w:szCs w:val="22"/>
          <w:lang w:val="ka-GE"/>
        </w:rPr>
      </w:pPr>
      <w:r>
        <w:rPr>
          <w:rFonts w:ascii="Sylfaen" w:hAnsi="Sylfaen" w:cs="Sylfaen"/>
          <w:sz w:val="22"/>
          <w:szCs w:val="22"/>
          <w:lang w:val="ka-GE"/>
        </w:rPr>
        <w:t xml:space="preserve">     </w:t>
      </w:r>
      <w:r w:rsidR="002858F0" w:rsidRPr="0080028B">
        <w:rPr>
          <w:rFonts w:ascii="Sylfaen" w:hAnsi="Sylfaen" w:cs="Sylfaen"/>
          <w:sz w:val="22"/>
          <w:szCs w:val="22"/>
          <w:lang w:val="ka-GE"/>
        </w:rPr>
        <w:t>დიმიტრი</w:t>
      </w:r>
      <w:r w:rsidR="002858F0" w:rsidRPr="0080028B">
        <w:rPr>
          <w:rFonts w:ascii="Sylfaen" w:hAnsi="Sylfaen"/>
          <w:sz w:val="22"/>
          <w:szCs w:val="22"/>
          <w:lang w:val="ka-GE"/>
        </w:rPr>
        <w:t xml:space="preserve">  უზნაძის  თანახმად,  სწავლა  გაცნობიერებული,  მიზანდასახული  აქტივობაა,  რომელიც  აზროვნების  და  ნებისყოფის  მონაწილეობას  გულისხმობს.  სწავლის  ყველა  კონკრეტულ  შემთხევაში  ინდივიდი,  როგორც  აქტიური  სუბიექტი,  იღებს  გადაწყვეტილებებს,  რითაც  იქმნება  სათანადო  აქტივობის  განხორცილებისთვის  საჭირო  </w:t>
      </w:r>
      <w:r w:rsidR="002858F0" w:rsidRPr="0080028B">
        <w:rPr>
          <w:rFonts w:ascii="Sylfaen" w:hAnsi="Sylfaen"/>
          <w:sz w:val="22"/>
          <w:szCs w:val="22"/>
          <w:lang w:val="ka-GE"/>
        </w:rPr>
        <w:lastRenderedPageBreak/>
        <w:t xml:space="preserve">განწყობა.  </w:t>
      </w:r>
      <w:r>
        <w:rPr>
          <w:rFonts w:ascii="Sylfaen" w:hAnsi="Sylfaen"/>
          <w:sz w:val="22"/>
          <w:szCs w:val="22"/>
          <w:lang w:val="ka-GE"/>
        </w:rPr>
        <w:t>ძალიან  მნიშვნელოვანია  და  პედაგოგმა  უნდა  იზრუნოს  იმაზე</w:t>
      </w:r>
      <w:r w:rsidR="00FD7489">
        <w:rPr>
          <w:rFonts w:ascii="Sylfaen" w:hAnsi="Sylfaen"/>
          <w:sz w:val="22"/>
          <w:szCs w:val="22"/>
          <w:lang w:val="ka-GE"/>
        </w:rPr>
        <w:t>,</w:t>
      </w:r>
      <w:r>
        <w:rPr>
          <w:rFonts w:ascii="Sylfaen" w:hAnsi="Sylfaen"/>
          <w:sz w:val="22"/>
          <w:szCs w:val="22"/>
          <w:lang w:val="ka-GE"/>
        </w:rPr>
        <w:t xml:space="preserve">  რომ  სწავლა  მოსწავლის  უშუალო  მისწარაფებებს  და  ინტრესებს  დაუქვემდებაროს - წარმატების  მიღწევის  მოთხოვნილებას,  ცნობისმოყვარეობას,  ფუნქციის ქონის მოთხოვნილებას.  მხოლოდ  კარგი  ნიშნის,  შექების, მატერიალური  ინტერესით  (გარეგანი  მოტივაცია)  განხორციელებული  სასწავლო  აქტივობა  მოსწავლისათვის  არაფრის  მომტანია.  თანაც  გარეგანი  მექანიზმებით  გაზრდილი  სწავლის  მოტივაცია  ამ  მექანიზმების  ამოწურვისთანავე  ქრება.  მოსწავლის  სასწავლო  აქტივობების  განპირობებული  უნდა  იყოს  შინაგანი  მოტივაციით  (ცნობისმოყვარეობა,ინტერესი  და  ა. შ.)  ასეთ  დროს  ადამიანისთვის  თავად  აქტივობა  უფრო  მნიშვნელოვანია  ვიდრე  ჯილდო.  სასწავლო  პროცესი  იმზე  უნდა  იყოს  ორიენტირებული,  რომ  ადამიანისსთვის  დამახასიათებელი  ერთ-ერთი  მოთხოვნილება</w:t>
      </w:r>
      <w:r w:rsidR="00BA39E3">
        <w:rPr>
          <w:rFonts w:ascii="Sylfaen" w:hAnsi="Sylfaen"/>
          <w:sz w:val="22"/>
          <w:szCs w:val="22"/>
          <w:lang w:val="ka-GE"/>
        </w:rPr>
        <w:t xml:space="preserve"> - ინტელექტუალური  (ცნობისმოყვარეობა) - ე.წ.  სწავლის  წყულვილში  გადაზარდოს.  ადამიანს  გაუჩნდება  სწავლის  მოთხოვნილება  და  შესაბამისად  განწყობაც.  ფსიქოლოგები  რომლებიც  იზიარებენ  მოტივაციის  შინაგან  და  გარეგანად  დაყოფას  ამბობენ,  ძნელია  განვსაზღვროთ  მოტივაცია  შინაგანია  თუ  გარეგანი,   მოტივაცია  რომელიც  ადამიანს  აქვს  დროის  კონკრეტულ  მონაკვეთში,  ნიშან - თისებების  და  მდგომარეობის  ერთგვარი  კომბინაციაა.</w:t>
      </w:r>
    </w:p>
    <w:p w:rsidR="00BA39E3" w:rsidRDefault="00BA39E3" w:rsidP="0080028B">
      <w:pPr>
        <w:ind w:left="360"/>
        <w:rPr>
          <w:rFonts w:ascii="Sylfaen" w:hAnsi="Sylfaen"/>
          <w:sz w:val="22"/>
          <w:szCs w:val="22"/>
          <w:lang w:val="ka-GE"/>
        </w:rPr>
      </w:pPr>
      <w:r>
        <w:rPr>
          <w:rFonts w:ascii="Sylfaen" w:hAnsi="Sylfaen"/>
          <w:sz w:val="22"/>
          <w:szCs w:val="22"/>
          <w:lang w:val="ka-GE"/>
        </w:rPr>
        <w:t xml:space="preserve">  პედაგოგმა  სწავლების  დროს  შეიძლება  გაითვალისწინოს  მოსწავლის  ინტერესები,  თუმცა  უნდა  ავღნიშნოთ,  რომ   ეს ყოველთვის  არ იქნება  შედეგის  მომტანი.  თუ   პედაგოგს  მოსწავლის  შინაგანი  მოტივაციის  იმედი  ექნება,  მას  იმედგაცრუება  ელის.  არის  სიტუაციები  როცა  გარე  მხარდაჭერაა  აუცილებელი</w:t>
      </w:r>
      <w:r w:rsidR="002033F7">
        <w:rPr>
          <w:rFonts w:ascii="Sylfaen" w:hAnsi="Sylfaen"/>
          <w:sz w:val="22"/>
          <w:szCs w:val="22"/>
          <w:lang w:val="ka-GE"/>
        </w:rPr>
        <w:t>.  პედაგოგმა  უნდა  იზრუნოს  როგორც  შინაგანი  მოტივაციის  გაჩენასა  და  შენარჩუნებაზე,  ასევე  გარეგანი  მოტივაციის  ჩართვაზე.</w:t>
      </w:r>
      <w:r>
        <w:rPr>
          <w:rFonts w:ascii="Sylfaen" w:hAnsi="Sylfaen"/>
          <w:sz w:val="22"/>
          <w:szCs w:val="22"/>
          <w:lang w:val="ka-GE"/>
        </w:rPr>
        <w:t xml:space="preserve">  </w:t>
      </w:r>
    </w:p>
    <w:p w:rsidR="002033F7" w:rsidRDefault="00417E29" w:rsidP="0080028B">
      <w:pPr>
        <w:ind w:left="360"/>
        <w:rPr>
          <w:rFonts w:ascii="Sylfaen" w:hAnsi="Sylfaen"/>
          <w:sz w:val="22"/>
          <w:szCs w:val="22"/>
          <w:lang w:val="ka-GE"/>
        </w:rPr>
      </w:pPr>
      <w:r>
        <w:rPr>
          <w:rFonts w:ascii="Sylfaen" w:hAnsi="Sylfaen"/>
          <w:sz w:val="22"/>
          <w:szCs w:val="22"/>
          <w:lang w:val="ka-GE"/>
        </w:rPr>
        <w:t xml:space="preserve">   </w:t>
      </w:r>
      <w:r w:rsidR="002033F7">
        <w:rPr>
          <w:rFonts w:ascii="Sylfaen" w:hAnsi="Sylfaen"/>
          <w:sz w:val="22"/>
          <w:szCs w:val="22"/>
          <w:lang w:val="ka-GE"/>
        </w:rPr>
        <w:t>ფოპელისა  და  დემინგის  აზრით,  კითხ</w:t>
      </w:r>
      <w:r w:rsidR="00AB078E">
        <w:rPr>
          <w:rFonts w:ascii="Sylfaen" w:hAnsi="Sylfaen"/>
          <w:sz w:val="22"/>
          <w:szCs w:val="22"/>
          <w:lang w:val="ka-GE"/>
        </w:rPr>
        <w:t>ვ</w:t>
      </w:r>
      <w:r w:rsidR="002033F7">
        <w:rPr>
          <w:rFonts w:ascii="Sylfaen" w:hAnsi="Sylfaen"/>
          <w:sz w:val="22"/>
          <w:szCs w:val="22"/>
          <w:lang w:val="ka-GE"/>
        </w:rPr>
        <w:t xml:space="preserve">ა: ,,როგორ  მავახდინოთ  მოზარდების/ზრდასრულების  მოტივირება?“- მიუთითებს  იმაზე,  რომ ვთქვათ, ზემოთ  მოცემული  კითხვა  ასეთი  შინაარსისაა:  როგორ  ვაკონტროლო  </w:t>
      </w:r>
      <w:r>
        <w:rPr>
          <w:rFonts w:ascii="Sylfaen" w:hAnsi="Sylfaen"/>
          <w:sz w:val="22"/>
          <w:szCs w:val="22"/>
          <w:lang w:val="ka-GE"/>
        </w:rPr>
        <w:t>მოსწავლის</w:t>
      </w:r>
      <w:r w:rsidR="002033F7">
        <w:rPr>
          <w:rFonts w:ascii="Sylfaen" w:hAnsi="Sylfaen"/>
          <w:sz w:val="22"/>
          <w:szCs w:val="22"/>
          <w:lang w:val="ka-GE"/>
        </w:rPr>
        <w:t xml:space="preserve">  ქცევა,  რომ  მან  ისწავლოს  ის  რაც  გათვალისწინებულია  სასწავლო  პროგრამით? </w:t>
      </w:r>
      <w:r>
        <w:rPr>
          <w:rFonts w:ascii="Sylfaen" w:hAnsi="Sylfaen"/>
          <w:sz w:val="22"/>
          <w:szCs w:val="22"/>
          <w:lang w:val="ka-GE"/>
        </w:rPr>
        <w:t xml:space="preserve"> </w:t>
      </w:r>
      <w:r w:rsidR="002033F7">
        <w:rPr>
          <w:rFonts w:ascii="Sylfaen" w:hAnsi="Sylfaen"/>
          <w:sz w:val="22"/>
          <w:szCs w:val="22"/>
          <w:lang w:val="ka-GE"/>
        </w:rPr>
        <w:t>გარეგანი  კონტროლი  ცუდად  მუშაობს,  ვინაიდან  არავის  არ  უყვარს ის.  ფოპელისა  და  დემინგის  აზრით, ადამიანების  თავიდანვე  მოტივირებულნი  არიან.  სამწუხაროდ</w:t>
      </w:r>
      <w:r w:rsidR="001C7E9B">
        <w:rPr>
          <w:rFonts w:ascii="Sylfaen" w:hAnsi="Sylfaen"/>
          <w:sz w:val="22"/>
          <w:szCs w:val="22"/>
          <w:lang w:val="ka-GE"/>
        </w:rPr>
        <w:t xml:space="preserve">,  სასწავლო  გარემო  იშვიათადაა  ისე  სტუქტურირებული,  რომ  ხელი  შეუწყოს  შინაგანი  მოტივაციის  აღმოცენებას.  ამავე  დროს  ბევრ  </w:t>
      </w:r>
      <w:r w:rsidR="00D61C9D">
        <w:rPr>
          <w:rFonts w:ascii="Sylfaen" w:hAnsi="Sylfaen"/>
          <w:sz w:val="22"/>
          <w:szCs w:val="22"/>
          <w:lang w:val="ka-GE"/>
        </w:rPr>
        <w:t>მოსწავლე</w:t>
      </w:r>
      <w:r w:rsidR="001C7E9B">
        <w:rPr>
          <w:rFonts w:ascii="Sylfaen" w:hAnsi="Sylfaen"/>
          <w:sz w:val="22"/>
          <w:szCs w:val="22"/>
          <w:lang w:val="ka-GE"/>
        </w:rPr>
        <w:t>ს  აქვს  ნეგატიური  სასწავლო  გამოცდილება</w:t>
      </w:r>
      <w:r w:rsidR="004312C9">
        <w:rPr>
          <w:rFonts w:ascii="Sylfaen" w:hAnsi="Sylfaen"/>
          <w:sz w:val="22"/>
          <w:szCs w:val="22"/>
          <w:lang w:val="ka-GE"/>
        </w:rPr>
        <w:t>,  როდესაც  ისინი  განიცდიდნენ  გარედან  კონტროლს.</w:t>
      </w:r>
    </w:p>
    <w:p w:rsidR="004312C9" w:rsidRDefault="004312C9" w:rsidP="0080028B">
      <w:pPr>
        <w:ind w:left="360"/>
        <w:rPr>
          <w:rFonts w:ascii="Sylfaen" w:hAnsi="Sylfaen"/>
          <w:sz w:val="22"/>
          <w:szCs w:val="22"/>
          <w:lang w:val="ka-GE"/>
        </w:rPr>
      </w:pPr>
      <w:r>
        <w:rPr>
          <w:rFonts w:ascii="Sylfaen" w:hAnsi="Sylfaen"/>
          <w:sz w:val="22"/>
          <w:szCs w:val="22"/>
          <w:lang w:val="ka-GE"/>
        </w:rPr>
        <w:t>შინაგანად  მოტივირებული  მოზარდის/ზრდასრულის  მახასიათებლები:</w:t>
      </w:r>
    </w:p>
    <w:p w:rsidR="004312C9" w:rsidRDefault="004312C9" w:rsidP="004312C9">
      <w:pPr>
        <w:pStyle w:val="ListParagraph"/>
        <w:numPr>
          <w:ilvl w:val="0"/>
          <w:numId w:val="12"/>
        </w:numPr>
        <w:rPr>
          <w:rFonts w:ascii="Sylfaen" w:hAnsi="Sylfaen"/>
          <w:sz w:val="22"/>
          <w:szCs w:val="22"/>
          <w:lang w:val="ka-GE"/>
        </w:rPr>
      </w:pPr>
      <w:r>
        <w:rPr>
          <w:rFonts w:ascii="Sylfaen" w:hAnsi="Sylfaen"/>
          <w:sz w:val="22"/>
          <w:szCs w:val="22"/>
          <w:lang w:val="ka-GE"/>
        </w:rPr>
        <w:t>სურთ  თვითონ  აკონტროლონ  თავიანთი  გარემო;</w:t>
      </w:r>
    </w:p>
    <w:p w:rsidR="004312C9" w:rsidRDefault="004312C9" w:rsidP="004312C9">
      <w:pPr>
        <w:pStyle w:val="ListParagraph"/>
        <w:numPr>
          <w:ilvl w:val="0"/>
          <w:numId w:val="12"/>
        </w:numPr>
        <w:rPr>
          <w:rFonts w:ascii="Sylfaen" w:hAnsi="Sylfaen"/>
          <w:sz w:val="22"/>
          <w:szCs w:val="22"/>
          <w:lang w:val="ka-GE"/>
        </w:rPr>
      </w:pPr>
      <w:r>
        <w:rPr>
          <w:rFonts w:ascii="Sylfaen" w:hAnsi="Sylfaen"/>
          <w:sz w:val="22"/>
          <w:szCs w:val="22"/>
          <w:lang w:val="ka-GE"/>
        </w:rPr>
        <w:t>განვითარებული  აქვთ  შინაგანი  ღირსების  გრძნობა;</w:t>
      </w:r>
    </w:p>
    <w:p w:rsidR="004312C9" w:rsidRDefault="004312C9" w:rsidP="004312C9">
      <w:pPr>
        <w:pStyle w:val="ListParagraph"/>
        <w:numPr>
          <w:ilvl w:val="0"/>
          <w:numId w:val="12"/>
        </w:numPr>
        <w:rPr>
          <w:rFonts w:ascii="Sylfaen" w:hAnsi="Sylfaen"/>
          <w:sz w:val="22"/>
          <w:szCs w:val="22"/>
          <w:lang w:val="ka-GE"/>
        </w:rPr>
      </w:pPr>
      <w:r>
        <w:rPr>
          <w:rFonts w:ascii="Sylfaen" w:hAnsi="Sylfaen"/>
          <w:sz w:val="22"/>
          <w:szCs w:val="22"/>
          <w:lang w:val="ka-GE"/>
        </w:rPr>
        <w:t>უყვართ  გამოწვევების  და  პრობლემების  გადაწყვეტა;</w:t>
      </w:r>
    </w:p>
    <w:p w:rsidR="004312C9" w:rsidRDefault="004312C9" w:rsidP="004312C9">
      <w:pPr>
        <w:pStyle w:val="ListParagraph"/>
        <w:numPr>
          <w:ilvl w:val="0"/>
          <w:numId w:val="12"/>
        </w:numPr>
        <w:rPr>
          <w:rFonts w:ascii="Sylfaen" w:hAnsi="Sylfaen"/>
          <w:sz w:val="22"/>
          <w:szCs w:val="22"/>
          <w:lang w:val="ka-GE"/>
        </w:rPr>
      </w:pPr>
      <w:r>
        <w:rPr>
          <w:rFonts w:ascii="Sylfaen" w:hAnsi="Sylfaen"/>
          <w:sz w:val="22"/>
          <w:szCs w:val="22"/>
          <w:lang w:val="ka-GE"/>
        </w:rPr>
        <w:t>არიან  ოპტიმისტების  და  სჯერათ  წარმატების;</w:t>
      </w:r>
    </w:p>
    <w:p w:rsidR="004312C9" w:rsidRDefault="004312C9" w:rsidP="004312C9">
      <w:pPr>
        <w:pStyle w:val="ListParagraph"/>
        <w:numPr>
          <w:ilvl w:val="0"/>
          <w:numId w:val="12"/>
        </w:numPr>
        <w:rPr>
          <w:rFonts w:ascii="Sylfaen" w:hAnsi="Sylfaen"/>
          <w:sz w:val="22"/>
          <w:szCs w:val="22"/>
          <w:lang w:val="ka-GE"/>
        </w:rPr>
      </w:pPr>
      <w:r>
        <w:rPr>
          <w:rFonts w:ascii="Sylfaen" w:hAnsi="Sylfaen"/>
          <w:sz w:val="22"/>
          <w:szCs w:val="22"/>
          <w:lang w:val="ka-GE"/>
        </w:rPr>
        <w:t>სიამოვნებით  იღბენ  სამუშაოს  შერულებაზე  პასუხისმგებლობას;</w:t>
      </w:r>
    </w:p>
    <w:p w:rsidR="004312C9" w:rsidRDefault="004312C9" w:rsidP="004312C9">
      <w:pPr>
        <w:pStyle w:val="ListParagraph"/>
        <w:numPr>
          <w:ilvl w:val="0"/>
          <w:numId w:val="12"/>
        </w:numPr>
        <w:rPr>
          <w:rFonts w:ascii="Sylfaen" w:hAnsi="Sylfaen"/>
          <w:sz w:val="22"/>
          <w:szCs w:val="22"/>
          <w:lang w:val="ka-GE"/>
        </w:rPr>
      </w:pPr>
      <w:r>
        <w:rPr>
          <w:rFonts w:ascii="Sylfaen" w:hAnsi="Sylfaen"/>
          <w:sz w:val="22"/>
          <w:szCs w:val="22"/>
          <w:lang w:val="ka-GE"/>
        </w:rPr>
        <w:t>დარწმუნებულნი  არიან,  რომ  შეუძლიათ  სამუშაოს  შესრულება;</w:t>
      </w:r>
    </w:p>
    <w:p w:rsidR="00D61C9D" w:rsidRDefault="004312C9" w:rsidP="00D61C9D">
      <w:pPr>
        <w:pStyle w:val="ListParagraph"/>
        <w:numPr>
          <w:ilvl w:val="0"/>
          <w:numId w:val="12"/>
        </w:numPr>
        <w:rPr>
          <w:rFonts w:ascii="Sylfaen" w:hAnsi="Sylfaen"/>
          <w:sz w:val="22"/>
          <w:szCs w:val="22"/>
          <w:lang w:val="ka-GE"/>
        </w:rPr>
      </w:pPr>
      <w:r>
        <w:rPr>
          <w:rFonts w:ascii="Sylfaen" w:hAnsi="Sylfaen"/>
          <w:sz w:val="22"/>
          <w:szCs w:val="22"/>
          <w:lang w:val="ka-GE"/>
        </w:rPr>
        <w:lastRenderedPageBreak/>
        <w:t xml:space="preserve">ყოველთვის  მზად  არიან  გაიღრმაონ  ცოდნა,  შეცვალონ  საკუთარი  შეხეულებები  და  პრობლემის  გადაწყვეტის  ჩვეული  ხერხები.  </w:t>
      </w:r>
    </w:p>
    <w:p w:rsidR="00AB078E" w:rsidRPr="00D61C9D" w:rsidRDefault="00AB078E" w:rsidP="00D61C9D">
      <w:pPr>
        <w:rPr>
          <w:rFonts w:ascii="Sylfaen" w:hAnsi="Sylfaen"/>
          <w:sz w:val="22"/>
          <w:szCs w:val="22"/>
          <w:lang w:val="ka-GE"/>
        </w:rPr>
      </w:pPr>
      <w:r w:rsidRPr="00D61C9D">
        <w:rPr>
          <w:rFonts w:ascii="Sylfaen" w:hAnsi="Sylfaen" w:cs="Sylfaen"/>
          <w:sz w:val="22"/>
          <w:szCs w:val="22"/>
          <w:lang w:val="ka-GE"/>
        </w:rPr>
        <w:t>თანამედროვე</w:t>
      </w:r>
      <w:r w:rsidRPr="00D61C9D">
        <w:rPr>
          <w:rFonts w:ascii="Sylfaen" w:hAnsi="Sylfaen"/>
          <w:sz w:val="22"/>
          <w:szCs w:val="22"/>
          <w:lang w:val="ka-GE"/>
        </w:rPr>
        <w:t xml:space="preserve"> ფსიქოლოგები საუბრობენ მოტივის სამგვარ ფუნქციაზე:</w:t>
      </w:r>
    </w:p>
    <w:p w:rsidR="00AB078E" w:rsidRPr="00443829" w:rsidRDefault="00AB078E" w:rsidP="00AB078E">
      <w:pPr>
        <w:pStyle w:val="ListParagraph"/>
        <w:numPr>
          <w:ilvl w:val="0"/>
          <w:numId w:val="13"/>
        </w:numPr>
        <w:jc w:val="both"/>
        <w:rPr>
          <w:rFonts w:ascii="Sylfaen" w:hAnsi="Sylfaen"/>
          <w:b/>
          <w:sz w:val="22"/>
          <w:szCs w:val="22"/>
          <w:lang w:val="ka-GE"/>
        </w:rPr>
      </w:pPr>
      <w:r w:rsidRPr="00443829">
        <w:rPr>
          <w:rFonts w:ascii="Sylfaen" w:hAnsi="Sylfaen"/>
          <w:b/>
          <w:sz w:val="22"/>
          <w:szCs w:val="22"/>
          <w:lang w:val="ka-GE"/>
        </w:rPr>
        <w:t>მოტივი აღძრავს ქცევას;</w:t>
      </w:r>
    </w:p>
    <w:p w:rsidR="00AB078E" w:rsidRPr="00443829" w:rsidRDefault="00AB078E" w:rsidP="00AB078E">
      <w:pPr>
        <w:pStyle w:val="ListParagraph"/>
        <w:numPr>
          <w:ilvl w:val="0"/>
          <w:numId w:val="13"/>
        </w:numPr>
        <w:jc w:val="both"/>
        <w:rPr>
          <w:rFonts w:ascii="Sylfaen" w:hAnsi="Sylfaen"/>
          <w:b/>
          <w:sz w:val="22"/>
          <w:szCs w:val="22"/>
          <w:lang w:val="ka-GE"/>
        </w:rPr>
      </w:pPr>
      <w:r w:rsidRPr="00443829">
        <w:rPr>
          <w:rFonts w:ascii="Sylfaen" w:hAnsi="Sylfaen"/>
          <w:b/>
          <w:sz w:val="22"/>
          <w:szCs w:val="22"/>
          <w:lang w:val="ka-GE"/>
        </w:rPr>
        <w:t>მოტივი აძლევს ქცევას მიმართულებას;</w:t>
      </w:r>
    </w:p>
    <w:p w:rsidR="00AB078E" w:rsidRPr="00443829" w:rsidRDefault="00AB078E" w:rsidP="00AB078E">
      <w:pPr>
        <w:pStyle w:val="ListParagraph"/>
        <w:numPr>
          <w:ilvl w:val="0"/>
          <w:numId w:val="13"/>
        </w:numPr>
        <w:jc w:val="both"/>
        <w:rPr>
          <w:rFonts w:ascii="Sylfaen" w:hAnsi="Sylfaen"/>
          <w:b/>
          <w:sz w:val="22"/>
          <w:szCs w:val="22"/>
          <w:lang w:val="ka-GE"/>
        </w:rPr>
      </w:pPr>
      <w:r w:rsidRPr="00443829">
        <w:rPr>
          <w:rFonts w:ascii="Sylfaen" w:hAnsi="Sylfaen"/>
          <w:b/>
          <w:sz w:val="22"/>
          <w:szCs w:val="22"/>
          <w:lang w:val="ka-GE"/>
        </w:rPr>
        <w:t>მოტივი უზრუნველყოფს ქცევას;</w:t>
      </w:r>
    </w:p>
    <w:p w:rsidR="00AB078E" w:rsidRPr="00443829" w:rsidRDefault="00AB078E" w:rsidP="00AB078E">
      <w:pPr>
        <w:pStyle w:val="ListParagraph"/>
        <w:jc w:val="both"/>
        <w:rPr>
          <w:rFonts w:ascii="Sylfaen" w:hAnsi="Sylfaen"/>
          <w:sz w:val="22"/>
          <w:szCs w:val="22"/>
          <w:lang w:val="ka-GE"/>
        </w:rPr>
      </w:pPr>
      <w:r w:rsidRPr="00443829">
        <w:rPr>
          <w:rFonts w:ascii="Sylfaen" w:hAnsi="Sylfaen"/>
          <w:sz w:val="22"/>
          <w:szCs w:val="22"/>
          <w:lang w:val="ka-GE"/>
        </w:rPr>
        <w:t xml:space="preserve">მაშინ, როცა სწავლის თეორია პასუხობს კითხვებზე: </w:t>
      </w:r>
      <w:r w:rsidRPr="00443829">
        <w:rPr>
          <w:rFonts w:ascii="Sylfaen" w:hAnsi="Sylfaen"/>
          <w:b/>
          <w:sz w:val="22"/>
          <w:szCs w:val="22"/>
          <w:lang w:val="ka-GE"/>
        </w:rPr>
        <w:t>რა? როგორ?</w:t>
      </w:r>
    </w:p>
    <w:p w:rsidR="00AB078E" w:rsidRPr="00443829" w:rsidRDefault="00AB078E" w:rsidP="00AB078E">
      <w:pPr>
        <w:pStyle w:val="ListParagraph"/>
        <w:jc w:val="both"/>
        <w:rPr>
          <w:rFonts w:ascii="Sylfaen" w:hAnsi="Sylfaen"/>
          <w:b/>
          <w:sz w:val="22"/>
          <w:szCs w:val="22"/>
          <w:lang w:val="ka-GE"/>
        </w:rPr>
      </w:pPr>
      <w:r w:rsidRPr="00443829">
        <w:rPr>
          <w:rFonts w:ascii="Sylfaen" w:hAnsi="Sylfaen"/>
          <w:sz w:val="22"/>
          <w:szCs w:val="22"/>
          <w:lang w:val="ka-GE"/>
        </w:rPr>
        <w:t xml:space="preserve"> მოტივები ხსნიან ქცევას და პასუხობენ კითხვაზე: </w:t>
      </w:r>
      <w:r w:rsidRPr="00443829">
        <w:rPr>
          <w:rFonts w:ascii="Sylfaen" w:hAnsi="Sylfaen"/>
          <w:b/>
          <w:sz w:val="22"/>
          <w:szCs w:val="22"/>
          <w:lang w:val="ka-GE"/>
        </w:rPr>
        <w:t>რატომ?</w:t>
      </w:r>
    </w:p>
    <w:p w:rsidR="00AB078E" w:rsidRPr="00443829" w:rsidRDefault="00AB078E" w:rsidP="00AB078E">
      <w:pPr>
        <w:pStyle w:val="ListParagraph"/>
        <w:jc w:val="both"/>
        <w:rPr>
          <w:rFonts w:ascii="Sylfaen" w:hAnsi="Sylfaen"/>
          <w:sz w:val="22"/>
          <w:szCs w:val="22"/>
          <w:lang w:val="ka-GE"/>
        </w:rPr>
      </w:pPr>
      <w:r w:rsidRPr="00443829">
        <w:rPr>
          <w:rFonts w:ascii="Sylfaen" w:hAnsi="Sylfaen"/>
          <w:sz w:val="22"/>
          <w:szCs w:val="22"/>
          <w:lang w:val="ka-GE"/>
        </w:rPr>
        <w:t xml:space="preserve"> დიახ, მოტივაცია შეიძლება განვიხილოთ, როგორც ძალა, რომელიც პიროვნებას უბიძგებს გარკვეული ქმედებისაკენ და/ან სხვა ქმედებებისაგან თავის შეკავებისაკენ.</w:t>
      </w:r>
    </w:p>
    <w:p w:rsidR="00AB078E" w:rsidRPr="00D61C9D" w:rsidRDefault="00AB078E" w:rsidP="00D61C9D">
      <w:pPr>
        <w:jc w:val="both"/>
        <w:rPr>
          <w:rFonts w:ascii="Sylfaen" w:hAnsi="Sylfaen"/>
          <w:sz w:val="22"/>
          <w:szCs w:val="22"/>
          <w:lang w:val="ka-GE"/>
        </w:rPr>
      </w:pPr>
      <w:r w:rsidRPr="00D61C9D">
        <w:rPr>
          <w:rFonts w:ascii="Sylfaen" w:hAnsi="Sylfaen" w:cs="Sylfaen"/>
          <w:sz w:val="22"/>
          <w:szCs w:val="22"/>
          <w:lang w:val="ka-GE"/>
        </w:rPr>
        <w:t>ფსიქოლოგების</w:t>
      </w:r>
      <w:r w:rsidRPr="00D61C9D">
        <w:rPr>
          <w:rFonts w:ascii="Sylfaen" w:hAnsi="Sylfaen"/>
          <w:sz w:val="22"/>
          <w:szCs w:val="22"/>
          <w:lang w:val="ka-GE"/>
        </w:rPr>
        <w:t xml:space="preserve"> ინტენსიური კვლევისა და განხილვის საგნად დღემდე რჩება მოტივაცია; მათ შექმნეს სხვადასხვა თეორია...</w:t>
      </w:r>
    </w:p>
    <w:p w:rsidR="00AB078E" w:rsidRPr="00D61C9D" w:rsidRDefault="00D61C9D" w:rsidP="00D61C9D">
      <w:pPr>
        <w:jc w:val="both"/>
        <w:rPr>
          <w:rFonts w:ascii="Sylfaen" w:hAnsi="Sylfaen"/>
          <w:b/>
          <w:i/>
          <w:sz w:val="22"/>
          <w:szCs w:val="22"/>
          <w:lang w:val="ka-GE"/>
        </w:rPr>
      </w:pPr>
      <w:r>
        <w:rPr>
          <w:rFonts w:ascii="Sylfaen" w:hAnsi="Sylfaen" w:cs="Sylfaen"/>
          <w:sz w:val="22"/>
          <w:szCs w:val="22"/>
          <w:lang w:val="ka-GE"/>
        </w:rPr>
        <w:t xml:space="preserve"> </w:t>
      </w:r>
      <w:r w:rsidR="00AB078E" w:rsidRPr="00D61C9D">
        <w:rPr>
          <w:rFonts w:ascii="Sylfaen" w:hAnsi="Sylfaen" w:cs="Sylfaen"/>
          <w:sz w:val="22"/>
          <w:szCs w:val="22"/>
          <w:lang w:val="ka-GE"/>
        </w:rPr>
        <w:t>მოტივაციის</w:t>
      </w:r>
      <w:r w:rsidR="00AB078E" w:rsidRPr="00D61C9D">
        <w:rPr>
          <w:rFonts w:ascii="Sylfaen" w:hAnsi="Sylfaen"/>
          <w:sz w:val="22"/>
          <w:szCs w:val="22"/>
          <w:lang w:val="ka-GE"/>
        </w:rPr>
        <w:t xml:space="preserve"> შინაარსობრივი თეორიები ეფუძნება იმ შინაგან მოთხოვნილებებს, რომლებიც აიძულებენ ადამიანებს, იმოქმედონ ასე და არა სხვაგვარად. </w:t>
      </w:r>
      <w:r w:rsidR="00AB078E" w:rsidRPr="00D61C9D">
        <w:rPr>
          <w:rFonts w:ascii="Sylfaen" w:hAnsi="Sylfaen"/>
          <w:b/>
          <w:i/>
          <w:sz w:val="22"/>
          <w:szCs w:val="22"/>
          <w:lang w:val="ka-GE"/>
        </w:rPr>
        <w:t>ამ თეორიების ფუძემდებლები არიან აბრა</w:t>
      </w:r>
      <w:r w:rsidRPr="00D61C9D">
        <w:rPr>
          <w:rFonts w:ascii="Sylfaen" w:hAnsi="Sylfaen"/>
          <w:b/>
          <w:i/>
          <w:sz w:val="22"/>
          <w:szCs w:val="22"/>
          <w:lang w:val="ka-GE"/>
        </w:rPr>
        <w:t>ჰ</w:t>
      </w:r>
      <w:r w:rsidR="00AB078E" w:rsidRPr="00D61C9D">
        <w:rPr>
          <w:rFonts w:ascii="Sylfaen" w:hAnsi="Sylfaen"/>
          <w:b/>
          <w:i/>
          <w:sz w:val="22"/>
          <w:szCs w:val="22"/>
          <w:lang w:val="ka-GE"/>
        </w:rPr>
        <w:t>ამ მასლოუ და დევიდ მაკკლელანდი.</w:t>
      </w:r>
      <w:r>
        <w:rPr>
          <w:rFonts w:ascii="Sylfaen" w:hAnsi="Sylfaen"/>
          <w:b/>
          <w:i/>
          <w:sz w:val="22"/>
          <w:szCs w:val="22"/>
          <w:lang w:val="ka-GE"/>
        </w:rPr>
        <w:t xml:space="preserve"> </w:t>
      </w:r>
      <w:r w:rsidR="00AB078E" w:rsidRPr="00D61C9D">
        <w:rPr>
          <w:rFonts w:ascii="Sylfaen" w:hAnsi="Sylfaen" w:cs="Sylfaen"/>
          <w:b/>
          <w:i/>
          <w:sz w:val="22"/>
          <w:szCs w:val="22"/>
          <w:lang w:val="ka-GE"/>
        </w:rPr>
        <w:t>მაკკლელანდის</w:t>
      </w:r>
      <w:r w:rsidR="00AB078E" w:rsidRPr="00D61C9D">
        <w:rPr>
          <w:rFonts w:ascii="Sylfaen" w:hAnsi="Sylfaen"/>
          <w:b/>
          <w:i/>
          <w:sz w:val="22"/>
          <w:szCs w:val="22"/>
          <w:lang w:val="ka-GE"/>
        </w:rPr>
        <w:t xml:space="preserve"> თეორიის მიხედვით</w:t>
      </w:r>
      <w:r w:rsidR="00AB078E" w:rsidRPr="00D61C9D">
        <w:rPr>
          <w:rFonts w:ascii="Sylfaen" w:hAnsi="Sylfaen"/>
          <w:sz w:val="22"/>
          <w:szCs w:val="22"/>
          <w:lang w:val="ka-GE"/>
        </w:rPr>
        <w:t xml:space="preserve"> ადამიანები, რომლებსაც წარმატების მიღწევის ძლიერი მოთხოვნილება აქვთ, მიზნებს აღწევენ კიდეც. ამ მოთხოვნილების ფორმირებაში, უპირველეს ყოვლისა, გადამწყვეტი როლი  ენიჭება მშობლის განწყობებს.</w:t>
      </w:r>
      <w:r>
        <w:rPr>
          <w:rFonts w:ascii="Sylfaen" w:hAnsi="Sylfaen"/>
          <w:sz w:val="22"/>
          <w:szCs w:val="22"/>
          <w:lang w:val="ka-GE"/>
        </w:rPr>
        <w:t xml:space="preserve"> </w:t>
      </w:r>
      <w:r w:rsidR="00AB078E" w:rsidRPr="00D61C9D">
        <w:rPr>
          <w:rFonts w:ascii="Sylfaen" w:hAnsi="Sylfaen" w:cs="Sylfaen"/>
          <w:sz w:val="22"/>
          <w:szCs w:val="22"/>
          <w:lang w:val="ka-GE"/>
        </w:rPr>
        <w:t>მაღალი</w:t>
      </w:r>
      <w:r w:rsidR="00AB078E" w:rsidRPr="00D61C9D">
        <w:rPr>
          <w:rFonts w:ascii="Sylfaen" w:hAnsi="Sylfaen"/>
          <w:sz w:val="22"/>
          <w:szCs w:val="22"/>
          <w:lang w:val="ka-GE"/>
        </w:rPr>
        <w:t xml:space="preserve"> მოთხოვნების მქონე მშობლები ბავშვებისგანაც მეტს ითხოვენ და დამოუკიდებლებად ზრდიან, მაშინ, როდესაც ამგვარი მოთხოვნილებების არმქონე მშობლები ბავშვების მიმართ </w:t>
      </w:r>
      <w:r w:rsidR="00AB078E" w:rsidRPr="00D61C9D">
        <w:rPr>
          <w:rFonts w:ascii="Sylfaen" w:hAnsi="Sylfaen" w:cs="Sylfaen"/>
          <w:sz w:val="22"/>
          <w:szCs w:val="22"/>
          <w:lang w:val="ka-GE"/>
        </w:rPr>
        <w:t>ზემზრუნველობას</w:t>
      </w:r>
      <w:r w:rsidR="00AB078E" w:rsidRPr="00D61C9D">
        <w:rPr>
          <w:rFonts w:ascii="Sylfaen" w:hAnsi="Sylfaen"/>
          <w:sz w:val="22"/>
          <w:szCs w:val="22"/>
          <w:lang w:val="ka-GE"/>
        </w:rPr>
        <w:t xml:space="preserve"> იჩენენ და პასიურ პიროვნებებად </w:t>
      </w:r>
      <w:r w:rsidR="00AB078E" w:rsidRPr="00D61C9D">
        <w:rPr>
          <w:rFonts w:ascii="Sylfaen" w:hAnsi="Sylfaen" w:cs="Sylfaen"/>
          <w:sz w:val="22"/>
          <w:szCs w:val="22"/>
          <w:lang w:val="ka-GE"/>
        </w:rPr>
        <w:t>ზრდიან</w:t>
      </w:r>
      <w:r w:rsidR="00AB078E" w:rsidRPr="00D61C9D">
        <w:rPr>
          <w:rFonts w:ascii="Sylfaen" w:hAnsi="Sylfaen"/>
          <w:sz w:val="22"/>
          <w:szCs w:val="22"/>
          <w:lang w:val="ka-GE"/>
        </w:rPr>
        <w:t>. არაერთმა გამოკვლევამ აჩვენა, რომ მიღწევის მაღალი მოთხოვნილების მქონე ბავშვები უფრო კარგ შედეგებს აღწევენ სკოლაში.</w:t>
      </w:r>
    </w:p>
    <w:p w:rsidR="00AB078E" w:rsidRPr="00D61C9D" w:rsidRDefault="00AB078E" w:rsidP="00D61C9D">
      <w:pPr>
        <w:jc w:val="both"/>
        <w:rPr>
          <w:rFonts w:ascii="Sylfaen" w:hAnsi="Sylfaen"/>
          <w:sz w:val="22"/>
          <w:szCs w:val="22"/>
          <w:lang w:val="ka-GE"/>
        </w:rPr>
      </w:pPr>
      <w:r w:rsidRPr="00443829">
        <w:rPr>
          <w:rFonts w:ascii="Sylfaen" w:hAnsi="Sylfaen"/>
          <w:b/>
          <w:sz w:val="22"/>
          <w:szCs w:val="22"/>
          <w:lang w:val="ka-GE"/>
        </w:rPr>
        <w:t>მოტივაციის ბიჰევიორისტული</w:t>
      </w:r>
      <w:r w:rsidR="008E5695">
        <w:rPr>
          <w:rFonts w:ascii="Sylfaen" w:hAnsi="Sylfaen"/>
          <w:b/>
          <w:sz w:val="22"/>
          <w:szCs w:val="22"/>
          <w:lang w:val="ka-GE"/>
        </w:rPr>
        <w:t xml:space="preserve"> </w:t>
      </w:r>
      <w:r w:rsidRPr="00443829">
        <w:rPr>
          <w:rFonts w:ascii="Sylfaen" w:hAnsi="Sylfaen"/>
          <w:b/>
          <w:sz w:val="22"/>
          <w:szCs w:val="22"/>
          <w:lang w:val="ka-GE"/>
        </w:rPr>
        <w:t>ხედვა</w:t>
      </w:r>
      <w:r w:rsidR="00D61C9D">
        <w:rPr>
          <w:rFonts w:ascii="Sylfaen" w:hAnsi="Sylfaen"/>
          <w:sz w:val="22"/>
          <w:szCs w:val="22"/>
          <w:lang w:val="ka-GE"/>
        </w:rPr>
        <w:t xml:space="preserve"> </w:t>
      </w:r>
      <w:r w:rsidRPr="00D61C9D">
        <w:rPr>
          <w:rFonts w:ascii="Sylfaen" w:hAnsi="Sylfaen" w:cs="Sylfaen"/>
          <w:sz w:val="22"/>
          <w:szCs w:val="22"/>
          <w:lang w:val="ka-GE"/>
        </w:rPr>
        <w:t>როგორც</w:t>
      </w:r>
      <w:r w:rsidRPr="00D61C9D">
        <w:rPr>
          <w:rFonts w:ascii="Sylfaen" w:hAnsi="Sylfaen"/>
          <w:sz w:val="22"/>
          <w:szCs w:val="22"/>
          <w:lang w:val="ka-GE"/>
        </w:rPr>
        <w:t xml:space="preserve"> ვიცით, ბიჰევიორისტული მიდგომა განიხილავს სწავლას, როგორც ქცევის ცვლილებას, რომელიც გამოცდილების შედეგად მიიღწევა.ბიჰევიორისტულ მიდგომას</w:t>
      </w:r>
      <w:r w:rsidR="00D61C9D" w:rsidRPr="00D61C9D">
        <w:rPr>
          <w:rFonts w:ascii="Sylfaen" w:hAnsi="Sylfaen"/>
          <w:sz w:val="22"/>
          <w:szCs w:val="22"/>
          <w:lang w:val="ka-GE"/>
        </w:rPr>
        <w:t xml:space="preserve"> </w:t>
      </w:r>
      <w:r w:rsidRPr="00D61C9D">
        <w:rPr>
          <w:rFonts w:ascii="Sylfaen" w:hAnsi="Sylfaen"/>
          <w:sz w:val="22"/>
          <w:szCs w:val="22"/>
          <w:lang w:val="ka-GE"/>
        </w:rPr>
        <w:t>მოტივაციაშიც მსგავსი გაგება გააჩნია. სწავლის ან სწავლების ხარისხის ზრდა მოტივაციის შედეგია (Pintrich &amp; Schunk, 2002), ხოლო შექება, დადებითი კომენტარი საშინაო დავალების შესრულებისას, ტესტში მაღალი შეფასება და კარგი ნიშნები არიან მოტივატორები, რომელიც ქცევას აძლიერებენ.</w:t>
      </w:r>
    </w:p>
    <w:p w:rsidR="00AB078E" w:rsidRPr="00D61C9D" w:rsidRDefault="00AB078E" w:rsidP="00D61C9D">
      <w:pPr>
        <w:jc w:val="both"/>
        <w:rPr>
          <w:rFonts w:ascii="Sylfaen" w:hAnsi="Sylfaen"/>
          <w:b/>
          <w:sz w:val="22"/>
          <w:szCs w:val="22"/>
          <w:lang w:val="ka-GE"/>
        </w:rPr>
      </w:pPr>
      <w:r w:rsidRPr="00D61C9D">
        <w:rPr>
          <w:rFonts w:ascii="Sylfaen" w:hAnsi="Sylfaen" w:cs="Sylfaen"/>
          <w:b/>
          <w:sz w:val="22"/>
          <w:szCs w:val="22"/>
          <w:lang w:val="ka-GE"/>
        </w:rPr>
        <w:t>მოტივაციის</w:t>
      </w:r>
      <w:r w:rsidRPr="00D61C9D">
        <w:rPr>
          <w:rFonts w:ascii="Sylfaen" w:hAnsi="Sylfaen"/>
          <w:b/>
          <w:sz w:val="22"/>
          <w:szCs w:val="22"/>
          <w:lang w:val="ka-GE"/>
        </w:rPr>
        <w:t xml:space="preserve"> ჰუმანისტური მიდგომა</w:t>
      </w:r>
      <w:r w:rsidR="00D61C9D">
        <w:rPr>
          <w:rFonts w:ascii="Sylfaen" w:hAnsi="Sylfaen"/>
          <w:b/>
          <w:sz w:val="22"/>
          <w:szCs w:val="22"/>
          <w:lang w:val="ka-GE"/>
        </w:rPr>
        <w:t xml:space="preserve"> </w:t>
      </w:r>
      <w:r w:rsidRPr="00D61C9D">
        <w:rPr>
          <w:rFonts w:ascii="Sylfaen" w:hAnsi="Sylfaen"/>
          <w:sz w:val="22"/>
          <w:szCs w:val="22"/>
          <w:lang w:val="ka-GE"/>
        </w:rPr>
        <w:t>1950-იანი წლების შუაში, როდესაც „</w:t>
      </w:r>
      <w:r w:rsidR="00FD7489">
        <w:rPr>
          <w:rFonts w:ascii="Sylfaen" w:hAnsi="Sylfaen"/>
          <w:sz w:val="22"/>
          <w:szCs w:val="22"/>
          <w:lang w:val="ka-GE"/>
        </w:rPr>
        <w:t>კოგნიტურმა</w:t>
      </w:r>
      <w:r w:rsidRPr="00D61C9D">
        <w:rPr>
          <w:rFonts w:ascii="Sylfaen" w:hAnsi="Sylfaen"/>
          <w:sz w:val="22"/>
          <w:szCs w:val="22"/>
          <w:lang w:val="ka-GE"/>
        </w:rPr>
        <w:t xml:space="preserve"> რევოლუციამ“ სწავლაშიც იჩინა თავი,</w:t>
      </w:r>
      <w:r w:rsidR="00D61C9D" w:rsidRPr="00D61C9D">
        <w:rPr>
          <w:rFonts w:ascii="Sylfaen" w:hAnsi="Sylfaen"/>
          <w:sz w:val="22"/>
          <w:szCs w:val="22"/>
          <w:lang w:val="ka-GE"/>
        </w:rPr>
        <w:t xml:space="preserve"> </w:t>
      </w:r>
      <w:r w:rsidRPr="00D61C9D">
        <w:rPr>
          <w:rFonts w:ascii="Sylfaen" w:hAnsi="Sylfaen"/>
          <w:sz w:val="22"/>
          <w:szCs w:val="22"/>
          <w:lang w:val="ka-GE"/>
        </w:rPr>
        <w:t xml:space="preserve">მისი პარალელური მოძრაობა -  „ჰუმანისტური ფსიქოლოგიაც“ ასევე დაიწყო. </w:t>
      </w:r>
      <w:r w:rsidRPr="00D61C9D">
        <w:rPr>
          <w:rFonts w:ascii="Sylfaen" w:hAnsi="Sylfaen"/>
          <w:b/>
          <w:bCs/>
          <w:sz w:val="22"/>
          <w:szCs w:val="22"/>
          <w:lang w:val="ka-GE"/>
        </w:rPr>
        <w:t xml:space="preserve">ჰუმანისტური თეორია </w:t>
      </w:r>
    </w:p>
    <w:p w:rsidR="00AB078E" w:rsidRPr="00D61C9D" w:rsidRDefault="00AB078E" w:rsidP="00D61C9D">
      <w:pPr>
        <w:jc w:val="both"/>
        <w:rPr>
          <w:rFonts w:ascii="Sylfaen" w:hAnsi="Sylfaen"/>
          <w:sz w:val="22"/>
          <w:szCs w:val="22"/>
          <w:lang w:val="ka-GE"/>
        </w:rPr>
      </w:pPr>
      <w:r w:rsidRPr="00D61C9D">
        <w:rPr>
          <w:rFonts w:ascii="Sylfaen" w:hAnsi="Sylfaen" w:cs="Sylfaen"/>
          <w:sz w:val="22"/>
          <w:szCs w:val="22"/>
          <w:lang w:val="ka-GE"/>
        </w:rPr>
        <w:t>მიმართულია</w:t>
      </w:r>
      <w:r w:rsidRPr="00D61C9D">
        <w:rPr>
          <w:rFonts w:ascii="Sylfaen" w:hAnsi="Sylfaen"/>
          <w:sz w:val="22"/>
          <w:szCs w:val="22"/>
          <w:lang w:val="ka-GE"/>
        </w:rPr>
        <w:t xml:space="preserve"> ადამიანის პირადი პოტენციალის გამოყენებაზე (Pintrich &amp; Schunk  2002). აღნიშნული მიმართულება მნიშვნელოვანია როგორც სკოლაში, ისე სამსახურში.</w:t>
      </w:r>
    </w:p>
    <w:p w:rsidR="00AB078E" w:rsidRPr="00455517" w:rsidRDefault="00AB078E" w:rsidP="00AB078E">
      <w:pPr>
        <w:jc w:val="both"/>
        <w:rPr>
          <w:rFonts w:ascii="Sylfaen" w:hAnsi="Sylfaen"/>
          <w:sz w:val="22"/>
          <w:szCs w:val="22"/>
          <w:lang w:val="ka-GE"/>
        </w:rPr>
      </w:pPr>
      <w:r w:rsidRPr="00795CF8">
        <w:rPr>
          <w:rFonts w:ascii="Sylfaen" w:hAnsi="Sylfaen" w:cs="Sylfaen"/>
          <w:b/>
          <w:sz w:val="22"/>
          <w:szCs w:val="22"/>
          <w:lang w:val="ka-GE"/>
        </w:rPr>
        <w:t>მოტივაციის</w:t>
      </w:r>
      <w:r w:rsidRPr="00795CF8">
        <w:rPr>
          <w:rFonts w:ascii="Sylfaen" w:hAnsi="Sylfaen"/>
          <w:b/>
          <w:sz w:val="22"/>
          <w:szCs w:val="22"/>
          <w:lang w:val="ka-GE"/>
        </w:rPr>
        <w:t xml:space="preserve"> კოგნიტური თეორია </w:t>
      </w:r>
      <w:r w:rsidRPr="00795CF8">
        <w:rPr>
          <w:rFonts w:ascii="Sylfaen" w:hAnsi="Sylfaen"/>
          <w:sz w:val="22"/>
          <w:szCs w:val="22"/>
          <w:lang w:val="ka-GE"/>
        </w:rPr>
        <w:t xml:space="preserve">ორიენტირებულია მოსწავლის რწმენაზე, მოლოდინზე, პროგნოზირებასა და გაგების მოთხოვნილებაზე (Tollefson, 2000; Zimmerman &amp;Schunk, 2001, 2004). </w:t>
      </w:r>
      <w:r w:rsidRPr="00795CF8">
        <w:rPr>
          <w:rFonts w:ascii="Sylfaen" w:hAnsi="Sylfaen"/>
          <w:i/>
          <w:sz w:val="22"/>
          <w:szCs w:val="22"/>
          <w:lang w:val="ka-GE"/>
        </w:rPr>
        <w:t xml:space="preserve">გაგების მოთხოვნილება </w:t>
      </w:r>
      <w:r w:rsidRPr="00795CF8">
        <w:rPr>
          <w:rFonts w:ascii="Sylfaen" w:hAnsi="Sylfaen"/>
          <w:sz w:val="22"/>
          <w:szCs w:val="22"/>
          <w:lang w:val="ka-GE"/>
        </w:rPr>
        <w:t xml:space="preserve">მოტივაციის კოგნიტური მიდგომის გულია: „ბავშვები </w:t>
      </w:r>
      <w:r w:rsidRPr="00795CF8">
        <w:rPr>
          <w:rFonts w:ascii="Sylfaen" w:hAnsi="Sylfaen"/>
          <w:sz w:val="22"/>
          <w:szCs w:val="22"/>
          <w:lang w:val="ka-GE"/>
        </w:rPr>
        <w:lastRenderedPageBreak/>
        <w:t xml:space="preserve">განიხილებიან, როგორც ბუნებრივად მოტივირებულნი </w:t>
      </w:r>
      <w:r w:rsidRPr="00455517">
        <w:rPr>
          <w:rFonts w:ascii="Sylfaen" w:hAnsi="Sylfaen" w:cs="Sylfaen"/>
          <w:sz w:val="22"/>
          <w:szCs w:val="22"/>
          <w:lang w:val="ka-GE"/>
        </w:rPr>
        <w:t>ისწავლონ</w:t>
      </w:r>
      <w:r w:rsidRPr="00455517">
        <w:rPr>
          <w:rFonts w:ascii="Sylfaen" w:hAnsi="Sylfaen"/>
          <w:sz w:val="22"/>
          <w:szCs w:val="22"/>
          <w:lang w:val="ka-GE"/>
        </w:rPr>
        <w:t xml:space="preserve">, როდესაც მათი გამოცდილება შეუსაბამოა მათ მიმდინარე გაგებასთან (Greeno et al1996, გვ. 25). </w:t>
      </w:r>
    </w:p>
    <w:p w:rsidR="008437A0" w:rsidRDefault="00AB078E" w:rsidP="00046CDB">
      <w:pPr>
        <w:jc w:val="both"/>
        <w:rPr>
          <w:rFonts w:ascii="Sylfaen" w:hAnsi="Sylfaen"/>
          <w:bCs/>
          <w:sz w:val="22"/>
          <w:szCs w:val="22"/>
          <w:lang w:val="ka-GE"/>
        </w:rPr>
      </w:pPr>
      <w:r>
        <w:rPr>
          <w:rFonts w:ascii="Sylfaen" w:hAnsi="Sylfaen"/>
          <w:sz w:val="22"/>
          <w:szCs w:val="22"/>
          <w:lang w:val="ka-GE"/>
        </w:rPr>
        <w:t xml:space="preserve">   </w:t>
      </w:r>
      <w:r w:rsidRPr="00443829">
        <w:rPr>
          <w:rFonts w:ascii="Sylfaen" w:hAnsi="Sylfaen"/>
          <w:bCs/>
          <w:sz w:val="22"/>
          <w:szCs w:val="22"/>
          <w:lang w:val="ka-GE"/>
        </w:rPr>
        <w:t>ყოველივე აქ მოყვანილი ქმედება გამოხატავს შინაგან სურვილს შეიცნო სამყარო უკეთ.</w:t>
      </w:r>
    </w:p>
    <w:p w:rsidR="00046CDB" w:rsidRDefault="00046CDB" w:rsidP="00046CDB">
      <w:pPr>
        <w:jc w:val="both"/>
        <w:rPr>
          <w:rFonts w:ascii="Sylfaen" w:hAnsi="Sylfaen"/>
          <w:bCs/>
          <w:sz w:val="22"/>
          <w:szCs w:val="22"/>
          <w:lang w:val="ka-GE"/>
        </w:rPr>
      </w:pPr>
      <w:r>
        <w:rPr>
          <w:rFonts w:ascii="Sylfaen" w:hAnsi="Sylfaen"/>
          <w:bCs/>
          <w:sz w:val="22"/>
          <w:szCs w:val="22"/>
          <w:lang w:val="ka-GE"/>
        </w:rPr>
        <w:t>აქედან  გამომდინარე  და  პირადი  პედაგოგიური  პრაქტიკის  გათვალისწინებით  თვითეულ მასწავლებელს  მოუწევს  გაითვალისწინოს  შემდეგი  რეკომენდაციები:</w:t>
      </w:r>
    </w:p>
    <w:p w:rsidR="00046CDB" w:rsidRDefault="00046CDB"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ნებისმიერი  მოსწავლე  პიროვნებაა,  რომელშიც  არსებობს  მზე  და  ის  ჩვენ  უნდა  გავაბრწყინოთ;</w:t>
      </w:r>
    </w:p>
    <w:p w:rsidR="00046CDB" w:rsidRDefault="00046CDB"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სასწავლო  პროცესის  წარმართვისას  მოვიფიქროთ  ისეთი  აქტივობები,  სადაც  მოსწავლეები  დაკავდებიან  პრაქტიკული  საქმიანობებით;</w:t>
      </w:r>
    </w:p>
    <w:p w:rsidR="00046CDB" w:rsidRDefault="00046CDB"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ხშირად  ვცალოთ  მეთოდები  და  აქტივობები;</w:t>
      </w:r>
    </w:p>
    <w:p w:rsidR="00046CDB" w:rsidRDefault="00046CDB"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გაკვეთილის  ბოლოს  მოსწავლეებს  ყოველთვის  მივცეთ  ვრცელი  განმავითარებელი  უკუკაშვირი;</w:t>
      </w:r>
    </w:p>
    <w:p w:rsidR="00046CDB" w:rsidRDefault="00046CDB"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 xml:space="preserve">მოსწავლეები    </w:t>
      </w:r>
      <w:r w:rsidR="000A4685">
        <w:rPr>
          <w:rFonts w:ascii="Sylfaen" w:hAnsi="Sylfaen"/>
          <w:bCs/>
          <w:sz w:val="22"/>
          <w:szCs w:val="22"/>
          <w:lang w:val="ka-GE"/>
        </w:rPr>
        <w:t>პერიოდულად</w:t>
      </w:r>
      <w:r>
        <w:rPr>
          <w:rFonts w:ascii="Sylfaen" w:hAnsi="Sylfaen"/>
          <w:bCs/>
          <w:sz w:val="22"/>
          <w:szCs w:val="22"/>
          <w:lang w:val="ka-GE"/>
        </w:rPr>
        <w:t xml:space="preserve">  ჩავაყენოთ  დისექვილიბრიუმში;</w:t>
      </w:r>
    </w:p>
    <w:p w:rsidR="00046CDB" w:rsidRDefault="00046CDB"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გაკვეთილებზე  გამოვიყენოთ  მრავალფეროვანი  რესურსები;</w:t>
      </w:r>
    </w:p>
    <w:p w:rsidR="00046CDB" w:rsidRDefault="00046CDB"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ყოველთვის  წავახალისოთ  მოსწავლის  მიღწევა  ან  ქცევა;</w:t>
      </w:r>
    </w:p>
    <w:p w:rsidR="00046CDB" w:rsidRDefault="00046CDB"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 xml:space="preserve">მოსწავლეებისთვის  </w:t>
      </w:r>
      <w:r w:rsidR="000A4685">
        <w:rPr>
          <w:rFonts w:ascii="Sylfaen" w:hAnsi="Sylfaen"/>
          <w:bCs/>
          <w:sz w:val="22"/>
          <w:szCs w:val="22"/>
          <w:lang w:val="ka-GE"/>
        </w:rPr>
        <w:t>ჩავრთოთ</w:t>
      </w:r>
      <w:r>
        <w:rPr>
          <w:rFonts w:ascii="Sylfaen" w:hAnsi="Sylfaen"/>
          <w:bCs/>
          <w:sz w:val="22"/>
          <w:szCs w:val="22"/>
          <w:lang w:val="ka-GE"/>
        </w:rPr>
        <w:t xml:space="preserve"> კლასგარეშე  სახალისო  აქტივობები;</w:t>
      </w:r>
    </w:p>
    <w:p w:rsidR="00046CDB" w:rsidRDefault="000A4685"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აქტიურად  ვითანამშრომლოთ  მშობლებთან,  კლასის ხელმძღვანელთან  და  კოლეგებთან;</w:t>
      </w:r>
    </w:p>
    <w:p w:rsidR="000A4685" w:rsidRDefault="000A4685"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გაკვეთილებზე  გამოვიყენოთ  ინოვაციური  მეთოდები;</w:t>
      </w:r>
    </w:p>
    <w:p w:rsidR="000A4685" w:rsidRDefault="000A4685"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 xml:space="preserve"> გაკვეთილებზე  გამოვიყენოთ  ენერჯეიზერები;</w:t>
      </w:r>
    </w:p>
    <w:p w:rsidR="000A4685" w:rsidRDefault="000A4685" w:rsidP="00046CDB">
      <w:pPr>
        <w:pStyle w:val="ListParagraph"/>
        <w:numPr>
          <w:ilvl w:val="0"/>
          <w:numId w:val="17"/>
        </w:numPr>
        <w:jc w:val="both"/>
        <w:rPr>
          <w:rFonts w:ascii="Sylfaen" w:hAnsi="Sylfaen"/>
          <w:bCs/>
          <w:sz w:val="22"/>
          <w:szCs w:val="22"/>
          <w:lang w:val="ka-GE"/>
        </w:rPr>
      </w:pPr>
      <w:r>
        <w:rPr>
          <w:rFonts w:ascii="Sylfaen" w:hAnsi="Sylfaen"/>
          <w:bCs/>
          <w:sz w:val="22"/>
          <w:szCs w:val="22"/>
          <w:lang w:val="ka-GE"/>
        </w:rPr>
        <w:t>მოსწავლეებთან  ერთად  შევიმუშავოთ  ქცევის  წესები  და  დავიცვათ;</w:t>
      </w:r>
    </w:p>
    <w:p w:rsidR="00350790" w:rsidRDefault="000A4685" w:rsidP="00350790">
      <w:pPr>
        <w:jc w:val="right"/>
        <w:rPr>
          <w:rFonts w:ascii="Sylfaen" w:hAnsi="Sylfaen"/>
          <w:bCs/>
          <w:sz w:val="22"/>
          <w:szCs w:val="22"/>
        </w:rPr>
      </w:pPr>
      <w:r>
        <w:rPr>
          <w:rFonts w:ascii="Sylfaen" w:hAnsi="Sylfaen" w:cs="Sylfaen"/>
          <w:bCs/>
          <w:sz w:val="22"/>
          <w:szCs w:val="22"/>
          <w:lang w:val="ka-GE"/>
        </w:rPr>
        <w:t xml:space="preserve">  </w:t>
      </w:r>
      <w:r w:rsidRPr="000A4685">
        <w:rPr>
          <w:rFonts w:ascii="Sylfaen" w:hAnsi="Sylfaen" w:cs="Sylfaen"/>
          <w:bCs/>
          <w:sz w:val="22"/>
          <w:szCs w:val="22"/>
          <w:lang w:val="ka-GE"/>
        </w:rPr>
        <w:t>მოკლედ</w:t>
      </w:r>
      <w:r w:rsidRPr="000A4685">
        <w:rPr>
          <w:rFonts w:ascii="Sylfaen" w:hAnsi="Sylfaen"/>
          <w:bCs/>
          <w:sz w:val="22"/>
          <w:szCs w:val="22"/>
          <w:lang w:val="ka-GE"/>
        </w:rPr>
        <w:t xml:space="preserve">  გაკვეთილი  ვაქციოთ </w:t>
      </w:r>
      <w:r>
        <w:rPr>
          <w:rFonts w:ascii="Sylfaen" w:hAnsi="Sylfaen"/>
          <w:bCs/>
          <w:sz w:val="22"/>
          <w:szCs w:val="22"/>
          <w:lang w:val="ka-GE"/>
        </w:rPr>
        <w:t>ისეთ</w:t>
      </w:r>
      <w:r w:rsidRPr="000A4685">
        <w:rPr>
          <w:rFonts w:ascii="Sylfaen" w:hAnsi="Sylfaen"/>
          <w:bCs/>
          <w:sz w:val="22"/>
          <w:szCs w:val="22"/>
          <w:lang w:val="ka-GE"/>
        </w:rPr>
        <w:t xml:space="preserve"> სამართლებრივ  სახელმწიფოდ</w:t>
      </w:r>
      <w:r>
        <w:rPr>
          <w:rFonts w:ascii="Sylfaen" w:hAnsi="Sylfaen"/>
          <w:bCs/>
          <w:sz w:val="22"/>
          <w:szCs w:val="22"/>
          <w:lang w:val="ka-GE"/>
        </w:rPr>
        <w:t>, სადაც  ყველა  თავს  დაცულად  იგრძნობს,  და  როცა  მივხვდებით  რომ  გვენდობიან,  იქ  სწავლის  მოტივაციას  გაიზრდება  და  მოსწავლეების  შესძლებენ  საკუთარი  შესაძლებლობების  სრულყოფილ რეალიზებას.</w:t>
      </w:r>
    </w:p>
    <w:p w:rsidR="00350790" w:rsidRDefault="00350790" w:rsidP="00350790">
      <w:pPr>
        <w:jc w:val="right"/>
        <w:rPr>
          <w:rFonts w:ascii="Sylfaen" w:hAnsi="Sylfaen"/>
          <w:color w:val="1D2129"/>
          <w:sz w:val="22"/>
          <w:szCs w:val="22"/>
          <w:lang w:val="ka-GE"/>
        </w:rPr>
      </w:pPr>
      <w:r>
        <w:rPr>
          <w:rFonts w:ascii="Sylfaen" w:hAnsi="Sylfaen"/>
          <w:color w:val="1D2129"/>
          <w:sz w:val="22"/>
          <w:szCs w:val="22"/>
          <w:lang w:val="ka-GE"/>
        </w:rPr>
        <w:t>სსიპ.  გურჯაანის  მუნიციპალიტეტის  სოფელ  ველისციხის</w:t>
      </w:r>
    </w:p>
    <w:p w:rsidR="00350790" w:rsidRDefault="00350790" w:rsidP="00350790">
      <w:pPr>
        <w:jc w:val="right"/>
        <w:rPr>
          <w:rFonts w:ascii="Sylfaen" w:hAnsi="Sylfaen"/>
          <w:color w:val="1D2129"/>
          <w:sz w:val="22"/>
          <w:szCs w:val="22"/>
          <w:lang w:val="ka-GE"/>
        </w:rPr>
      </w:pPr>
      <w:r>
        <w:rPr>
          <w:rFonts w:ascii="Sylfaen" w:hAnsi="Sylfaen"/>
          <w:color w:val="1D2129"/>
          <w:sz w:val="22"/>
          <w:szCs w:val="22"/>
          <w:lang w:val="ka-GE"/>
        </w:rPr>
        <w:t xml:space="preserve">  საჯარო  სკოლის სამოქალაქო  განათლების  წამყვანი </w:t>
      </w:r>
    </w:p>
    <w:p w:rsidR="000A4685" w:rsidRPr="000A4685" w:rsidRDefault="00350790" w:rsidP="00350790">
      <w:pPr>
        <w:ind w:left="360"/>
        <w:jc w:val="both"/>
        <w:rPr>
          <w:rFonts w:ascii="Sylfaen" w:hAnsi="Sylfaen"/>
          <w:bCs/>
          <w:sz w:val="22"/>
          <w:szCs w:val="22"/>
          <w:lang w:val="ka-GE"/>
        </w:rPr>
      </w:pPr>
      <w:r>
        <w:rPr>
          <w:rFonts w:ascii="Sylfaen" w:hAnsi="Sylfaen"/>
          <w:color w:val="1D2129"/>
          <w:sz w:val="22"/>
          <w:szCs w:val="22"/>
          <w:lang w:val="ka-GE"/>
        </w:rPr>
        <w:t xml:space="preserve"> </w:t>
      </w:r>
      <w:r>
        <w:rPr>
          <w:rFonts w:ascii="Sylfaen" w:hAnsi="Sylfaen"/>
          <w:color w:val="1D2129"/>
          <w:sz w:val="22"/>
          <w:szCs w:val="22"/>
        </w:rPr>
        <w:t xml:space="preserve">                                                                                                    </w:t>
      </w:r>
      <w:r>
        <w:rPr>
          <w:rFonts w:ascii="Sylfaen" w:hAnsi="Sylfaen"/>
          <w:color w:val="1D2129"/>
          <w:sz w:val="22"/>
          <w:szCs w:val="22"/>
          <w:lang w:val="ka-GE"/>
        </w:rPr>
        <w:t>პედაგოგი  ნანა  ნიკოლაშვილი</w:t>
      </w:r>
    </w:p>
    <w:p w:rsidR="009D085B" w:rsidRPr="00046CDB" w:rsidRDefault="00870E73" w:rsidP="00870E73">
      <w:pPr>
        <w:rPr>
          <w:rFonts w:ascii="Sylfaen" w:hAnsi="Sylfaen" w:cs="Sylfaen"/>
          <w:bCs/>
          <w:i/>
          <w:sz w:val="24"/>
          <w:szCs w:val="24"/>
          <w:bdr w:val="none" w:sz="0" w:space="0" w:color="auto" w:frame="1"/>
          <w:shd w:val="clear" w:color="auto" w:fill="FFFFFF"/>
          <w:lang w:val="ka-GE"/>
        </w:rPr>
      </w:pPr>
      <w:r>
        <w:rPr>
          <w:rFonts w:ascii="Sylfaen" w:hAnsi="Sylfaen"/>
          <w:sz w:val="24"/>
          <w:szCs w:val="24"/>
          <w:lang w:val="ka-GE"/>
        </w:rPr>
        <w:t xml:space="preserve">                                              </w:t>
      </w:r>
      <w:r w:rsidR="00AB7664">
        <w:rPr>
          <w:rFonts w:ascii="Sylfaen" w:hAnsi="Sylfaen" w:cs="Sylfaen"/>
          <w:bCs/>
          <w:i/>
          <w:sz w:val="24"/>
          <w:szCs w:val="24"/>
          <w:bdr w:val="none" w:sz="0" w:space="0" w:color="auto" w:frame="1"/>
          <w:shd w:val="clear" w:color="auto" w:fill="FFFFFF"/>
          <w:lang w:val="ka-GE"/>
        </w:rPr>
        <w:t>გამოყენებული  ლიტერატურა.</w:t>
      </w:r>
    </w:p>
    <w:p w:rsidR="00AB7664" w:rsidRPr="00046CDB" w:rsidRDefault="009D085B" w:rsidP="00AB7664">
      <w:pPr>
        <w:pStyle w:val="ListParagraph"/>
        <w:numPr>
          <w:ilvl w:val="0"/>
          <w:numId w:val="10"/>
        </w:numPr>
        <w:rPr>
          <w:rFonts w:ascii="Sylfaen" w:hAnsi="Sylfaen" w:cs="Sylfaen"/>
          <w:bCs/>
          <w:i/>
          <w:sz w:val="22"/>
          <w:szCs w:val="22"/>
          <w:bdr w:val="none" w:sz="0" w:space="0" w:color="auto" w:frame="1"/>
          <w:shd w:val="clear" w:color="auto" w:fill="FFFFFF"/>
          <w:lang w:val="ka-GE"/>
        </w:rPr>
      </w:pPr>
      <w:r w:rsidRPr="00046CDB">
        <w:rPr>
          <w:rFonts w:ascii="Sylfaen" w:hAnsi="Sylfaen" w:cs="Sylfaen"/>
          <w:bCs/>
          <w:i/>
          <w:sz w:val="22"/>
          <w:szCs w:val="22"/>
          <w:bdr w:val="none" w:sz="0" w:space="0" w:color="auto" w:frame="1"/>
          <w:shd w:val="clear" w:color="auto" w:fill="FFFFFF"/>
          <w:lang w:val="ka-GE"/>
        </w:rPr>
        <w:t>პედაგოგიური  გზამკვლევი.</w:t>
      </w:r>
      <w:r w:rsidR="00AB7664" w:rsidRPr="00046CDB">
        <w:rPr>
          <w:rFonts w:ascii="Sylfaen" w:hAnsi="Sylfaen" w:cs="Sylfaen"/>
          <w:bCs/>
          <w:i/>
          <w:sz w:val="22"/>
          <w:szCs w:val="22"/>
          <w:bdr w:val="none" w:sz="0" w:space="0" w:color="auto" w:frame="1"/>
          <w:shd w:val="clear" w:color="auto" w:fill="FFFFFF"/>
          <w:lang w:val="ka-GE"/>
        </w:rPr>
        <w:t xml:space="preserve"> პროფესიული  </w:t>
      </w:r>
      <w:r w:rsidR="00DA17F8" w:rsidRPr="00046CDB">
        <w:rPr>
          <w:rFonts w:ascii="Sylfaen" w:hAnsi="Sylfaen" w:cs="Sylfaen"/>
          <w:bCs/>
          <w:i/>
          <w:sz w:val="22"/>
          <w:szCs w:val="22"/>
          <w:bdr w:val="none" w:sz="0" w:space="0" w:color="auto" w:frame="1"/>
          <w:shd w:val="clear" w:color="auto" w:fill="FFFFFF"/>
          <w:lang w:val="ka-GE"/>
        </w:rPr>
        <w:t xml:space="preserve"> </w:t>
      </w:r>
      <w:r w:rsidRPr="00046CDB">
        <w:rPr>
          <w:rFonts w:ascii="Sylfaen" w:hAnsi="Sylfaen" w:cs="Sylfaen"/>
          <w:bCs/>
          <w:i/>
          <w:sz w:val="22"/>
          <w:szCs w:val="22"/>
          <w:bdr w:val="none" w:sz="0" w:space="0" w:color="auto" w:frame="1"/>
          <w:shd w:val="clear" w:color="auto" w:fill="FFFFFF"/>
          <w:lang w:val="ka-GE"/>
        </w:rPr>
        <w:t>განათლების  მასწავლებელებისთვის</w:t>
      </w:r>
    </w:p>
    <w:p w:rsidR="00DA17F8" w:rsidRPr="00046CDB" w:rsidRDefault="009D085B" w:rsidP="00DA17F8">
      <w:pPr>
        <w:pStyle w:val="ListParagraph"/>
        <w:rPr>
          <w:rFonts w:ascii="Sylfaen" w:hAnsi="Sylfaen" w:cs="Sylfaen"/>
          <w:bCs/>
          <w:i/>
          <w:sz w:val="22"/>
          <w:szCs w:val="22"/>
          <w:bdr w:val="none" w:sz="0" w:space="0" w:color="auto" w:frame="1"/>
          <w:shd w:val="clear" w:color="auto" w:fill="FFFFFF"/>
          <w:lang w:val="ka-GE"/>
        </w:rPr>
      </w:pPr>
      <w:r w:rsidRPr="00046CDB">
        <w:rPr>
          <w:rFonts w:ascii="Sylfaen" w:hAnsi="Sylfaen" w:cs="Sylfaen"/>
          <w:sz w:val="22"/>
          <w:szCs w:val="22"/>
          <w:lang w:val="ka-GE"/>
        </w:rPr>
        <w:t xml:space="preserve">ავტორები: </w:t>
      </w:r>
      <w:proofErr w:type="spellStart"/>
      <w:r w:rsidRPr="00046CDB">
        <w:rPr>
          <w:rFonts w:ascii="Sylfaen" w:hAnsi="Sylfaen" w:cs="Sylfaen"/>
          <w:sz w:val="22"/>
          <w:szCs w:val="22"/>
        </w:rPr>
        <w:t>ნანი</w:t>
      </w:r>
      <w:proofErr w:type="spellEnd"/>
      <w:r w:rsidRPr="00046CDB">
        <w:rPr>
          <w:sz w:val="22"/>
          <w:szCs w:val="22"/>
        </w:rPr>
        <w:t xml:space="preserve"> </w:t>
      </w:r>
      <w:proofErr w:type="spellStart"/>
      <w:r w:rsidRPr="00046CDB">
        <w:rPr>
          <w:rFonts w:ascii="Sylfaen" w:hAnsi="Sylfaen" w:cs="Sylfaen"/>
          <w:sz w:val="22"/>
          <w:szCs w:val="22"/>
        </w:rPr>
        <w:t>დალაქიშვილი</w:t>
      </w:r>
      <w:proofErr w:type="spellEnd"/>
      <w:r w:rsidRPr="00046CDB">
        <w:rPr>
          <w:sz w:val="22"/>
          <w:szCs w:val="22"/>
        </w:rPr>
        <w:t xml:space="preserve"> </w:t>
      </w:r>
      <w:proofErr w:type="spellStart"/>
      <w:r w:rsidRPr="00046CDB">
        <w:rPr>
          <w:rFonts w:ascii="Sylfaen" w:hAnsi="Sylfaen" w:cs="Sylfaen"/>
          <w:sz w:val="22"/>
          <w:szCs w:val="22"/>
        </w:rPr>
        <w:t>კახაბერ</w:t>
      </w:r>
      <w:proofErr w:type="spellEnd"/>
      <w:r w:rsidRPr="00046CDB">
        <w:rPr>
          <w:sz w:val="22"/>
          <w:szCs w:val="22"/>
        </w:rPr>
        <w:t xml:space="preserve"> </w:t>
      </w:r>
      <w:proofErr w:type="spellStart"/>
      <w:r w:rsidRPr="00046CDB">
        <w:rPr>
          <w:rFonts w:ascii="Sylfaen" w:hAnsi="Sylfaen" w:cs="Sylfaen"/>
          <w:sz w:val="22"/>
          <w:szCs w:val="22"/>
        </w:rPr>
        <w:t>ერაძე</w:t>
      </w:r>
      <w:proofErr w:type="spellEnd"/>
      <w:r w:rsidRPr="00046CDB">
        <w:rPr>
          <w:sz w:val="22"/>
          <w:szCs w:val="22"/>
        </w:rPr>
        <w:t xml:space="preserve"> </w:t>
      </w:r>
      <w:proofErr w:type="spellStart"/>
      <w:r w:rsidRPr="00046CDB">
        <w:rPr>
          <w:rFonts w:ascii="Sylfaen" w:hAnsi="Sylfaen" w:cs="Sylfaen"/>
          <w:sz w:val="22"/>
          <w:szCs w:val="22"/>
        </w:rPr>
        <w:t>სოფიკო</w:t>
      </w:r>
      <w:proofErr w:type="spellEnd"/>
      <w:r w:rsidRPr="00046CDB">
        <w:rPr>
          <w:sz w:val="22"/>
          <w:szCs w:val="22"/>
        </w:rPr>
        <w:t xml:space="preserve"> </w:t>
      </w:r>
      <w:proofErr w:type="spellStart"/>
      <w:r w:rsidRPr="00046CDB">
        <w:rPr>
          <w:rFonts w:ascii="Sylfaen" w:hAnsi="Sylfaen" w:cs="Sylfaen"/>
          <w:sz w:val="22"/>
          <w:szCs w:val="22"/>
        </w:rPr>
        <w:t>ლობჟანიძე</w:t>
      </w:r>
      <w:proofErr w:type="spellEnd"/>
      <w:r w:rsidRPr="00046CDB">
        <w:rPr>
          <w:sz w:val="22"/>
          <w:szCs w:val="22"/>
        </w:rPr>
        <w:t xml:space="preserve"> </w:t>
      </w:r>
      <w:proofErr w:type="spellStart"/>
      <w:r w:rsidRPr="00046CDB">
        <w:rPr>
          <w:rFonts w:ascii="Sylfaen" w:hAnsi="Sylfaen" w:cs="Sylfaen"/>
          <w:sz w:val="22"/>
          <w:szCs w:val="22"/>
        </w:rPr>
        <w:t>მანანა</w:t>
      </w:r>
      <w:proofErr w:type="spellEnd"/>
      <w:r w:rsidRPr="00046CDB">
        <w:rPr>
          <w:sz w:val="22"/>
          <w:szCs w:val="22"/>
        </w:rPr>
        <w:t xml:space="preserve"> </w:t>
      </w:r>
      <w:proofErr w:type="spellStart"/>
      <w:r w:rsidRPr="00046CDB">
        <w:rPr>
          <w:rFonts w:ascii="Sylfaen" w:hAnsi="Sylfaen" w:cs="Sylfaen"/>
          <w:sz w:val="22"/>
          <w:szCs w:val="22"/>
        </w:rPr>
        <w:t>მელიქიშვილი</w:t>
      </w:r>
      <w:proofErr w:type="spellEnd"/>
    </w:p>
    <w:p w:rsidR="00DA17F8" w:rsidRPr="00046CDB" w:rsidRDefault="00DA17F8" w:rsidP="00DA17F8">
      <w:pPr>
        <w:pStyle w:val="ListParagraph"/>
        <w:rPr>
          <w:rFonts w:ascii="Sylfaen" w:hAnsi="Sylfaen" w:cs="Sylfaen"/>
          <w:bCs/>
          <w:i/>
          <w:sz w:val="22"/>
          <w:szCs w:val="22"/>
          <w:bdr w:val="none" w:sz="0" w:space="0" w:color="auto" w:frame="1"/>
          <w:shd w:val="clear" w:color="auto" w:fill="FFFFFF"/>
          <w:lang w:val="ka-GE"/>
        </w:rPr>
      </w:pPr>
      <w:r w:rsidRPr="00046CDB">
        <w:rPr>
          <w:rFonts w:ascii="Sylfaen" w:hAnsi="Sylfaen" w:cs="Sylfaen"/>
          <w:bCs/>
          <w:i/>
          <w:sz w:val="22"/>
          <w:szCs w:val="22"/>
          <w:bdr w:val="none" w:sz="0" w:space="0" w:color="auto" w:frame="1"/>
          <w:shd w:val="clear" w:color="auto" w:fill="FFFFFF"/>
          <w:lang w:val="ka-GE"/>
        </w:rPr>
        <w:t>მასწავლებელთა  პროფეიული  განვითარების  ეროვნული  ცენტრი</w:t>
      </w:r>
      <w:r w:rsidR="009D085B" w:rsidRPr="00046CDB">
        <w:rPr>
          <w:rFonts w:ascii="Sylfaen" w:hAnsi="Sylfaen" w:cs="Sylfaen"/>
          <w:bCs/>
          <w:i/>
          <w:sz w:val="22"/>
          <w:szCs w:val="22"/>
          <w:bdr w:val="none" w:sz="0" w:space="0" w:color="auto" w:frame="1"/>
          <w:shd w:val="clear" w:color="auto" w:fill="FFFFFF"/>
          <w:lang w:val="ka-GE"/>
        </w:rPr>
        <w:t xml:space="preserve">  2016 </w:t>
      </w:r>
      <w:r w:rsidRPr="00046CDB">
        <w:rPr>
          <w:rFonts w:ascii="Sylfaen" w:hAnsi="Sylfaen" w:cs="Sylfaen"/>
          <w:bCs/>
          <w:i/>
          <w:sz w:val="22"/>
          <w:szCs w:val="22"/>
          <w:bdr w:val="none" w:sz="0" w:space="0" w:color="auto" w:frame="1"/>
          <w:shd w:val="clear" w:color="auto" w:fill="FFFFFF"/>
          <w:lang w:val="ka-GE"/>
        </w:rPr>
        <w:t xml:space="preserve"> წელი.</w:t>
      </w:r>
    </w:p>
    <w:p w:rsidR="00AB7664" w:rsidRPr="00046CDB" w:rsidRDefault="00DA17F8" w:rsidP="00AB7664">
      <w:pPr>
        <w:pStyle w:val="ListParagraph"/>
        <w:numPr>
          <w:ilvl w:val="0"/>
          <w:numId w:val="10"/>
        </w:numPr>
        <w:rPr>
          <w:rFonts w:ascii="Sylfaen" w:hAnsi="Sylfaen" w:cs="Sylfaen"/>
          <w:bCs/>
          <w:i/>
          <w:sz w:val="22"/>
          <w:szCs w:val="22"/>
          <w:bdr w:val="none" w:sz="0" w:space="0" w:color="auto" w:frame="1"/>
          <w:shd w:val="clear" w:color="auto" w:fill="FFFFFF"/>
          <w:lang w:val="ka-GE"/>
        </w:rPr>
      </w:pPr>
      <w:r w:rsidRPr="00046CDB">
        <w:rPr>
          <w:rFonts w:ascii="Sylfaen" w:hAnsi="Sylfaen" w:cs="Sylfaen"/>
          <w:bCs/>
          <w:i/>
          <w:sz w:val="22"/>
          <w:szCs w:val="22"/>
          <w:bdr w:val="none" w:sz="0" w:space="0" w:color="auto" w:frame="1"/>
          <w:shd w:val="clear" w:color="auto" w:fill="FFFFFF"/>
          <w:lang w:val="ka-GE"/>
        </w:rPr>
        <w:t xml:space="preserve">მასწავლებლის  საქმიანობის  დაწყების </w:t>
      </w:r>
      <w:r w:rsidR="00AB7664" w:rsidRPr="00046CDB">
        <w:rPr>
          <w:rFonts w:ascii="Sylfaen" w:hAnsi="Sylfaen" w:cs="Sylfaen"/>
          <w:bCs/>
          <w:i/>
          <w:sz w:val="22"/>
          <w:szCs w:val="22"/>
          <w:bdr w:val="none" w:sz="0" w:space="0" w:color="auto" w:frame="1"/>
          <w:shd w:val="clear" w:color="auto" w:fill="FFFFFF"/>
          <w:lang w:val="ka-GE"/>
        </w:rPr>
        <w:t xml:space="preserve">  პროფესიული  განვითარების</w:t>
      </w:r>
      <w:r w:rsidR="00583E0F" w:rsidRPr="00046CDB">
        <w:rPr>
          <w:rFonts w:ascii="Sylfaen" w:hAnsi="Sylfaen" w:cs="Sylfaen"/>
          <w:bCs/>
          <w:i/>
          <w:sz w:val="22"/>
          <w:szCs w:val="22"/>
          <w:bdr w:val="none" w:sz="0" w:space="0" w:color="auto" w:frame="1"/>
          <w:shd w:val="clear" w:color="auto" w:fill="FFFFFF"/>
          <w:lang w:val="ka-GE"/>
        </w:rPr>
        <w:t>ა</w:t>
      </w:r>
      <w:r w:rsidR="00AB7664" w:rsidRPr="00046CDB">
        <w:rPr>
          <w:rFonts w:ascii="Sylfaen" w:hAnsi="Sylfaen" w:cs="Sylfaen"/>
          <w:bCs/>
          <w:i/>
          <w:sz w:val="22"/>
          <w:szCs w:val="22"/>
          <w:bdr w:val="none" w:sz="0" w:space="0" w:color="auto" w:frame="1"/>
          <w:shd w:val="clear" w:color="auto" w:fill="FFFFFF"/>
          <w:lang w:val="ka-GE"/>
        </w:rPr>
        <w:t xml:space="preserve">  და  კარიერული წინსვლის  სქემის</w:t>
      </w:r>
      <w:r w:rsidR="00583E0F" w:rsidRPr="00046CDB">
        <w:rPr>
          <w:rFonts w:ascii="Sylfaen" w:hAnsi="Sylfaen" w:cs="Sylfaen"/>
          <w:bCs/>
          <w:i/>
          <w:sz w:val="22"/>
          <w:szCs w:val="22"/>
          <w:bdr w:val="none" w:sz="0" w:space="0" w:color="auto" w:frame="1"/>
          <w:shd w:val="clear" w:color="auto" w:fill="FFFFFF"/>
          <w:lang w:val="ka-GE"/>
        </w:rPr>
        <w:t xml:space="preserve">  გზამკვლევი  </w:t>
      </w:r>
      <w:r w:rsidR="00583E0F" w:rsidRPr="00046CDB">
        <w:rPr>
          <w:rFonts w:ascii="Sylfaen" w:hAnsi="Sylfaen" w:cs="Sylfaen"/>
          <w:bCs/>
          <w:i/>
          <w:sz w:val="22"/>
          <w:szCs w:val="22"/>
          <w:bdr w:val="none" w:sz="0" w:space="0" w:color="auto" w:frame="1"/>
          <w:shd w:val="clear" w:color="auto" w:fill="FFFFFF"/>
        </w:rPr>
        <w:t xml:space="preserve">I </w:t>
      </w:r>
      <w:r w:rsidR="00583E0F" w:rsidRPr="00046CDB">
        <w:rPr>
          <w:rFonts w:ascii="Sylfaen" w:hAnsi="Sylfaen" w:cs="Sylfaen"/>
          <w:bCs/>
          <w:i/>
          <w:sz w:val="22"/>
          <w:szCs w:val="22"/>
          <w:bdr w:val="none" w:sz="0" w:space="0" w:color="auto" w:frame="1"/>
          <w:shd w:val="clear" w:color="auto" w:fill="FFFFFF"/>
          <w:lang w:val="ka-GE"/>
        </w:rPr>
        <w:t xml:space="preserve">და </w:t>
      </w:r>
      <w:r w:rsidR="00583E0F" w:rsidRPr="00046CDB">
        <w:rPr>
          <w:rFonts w:ascii="Sylfaen" w:hAnsi="Sylfaen" w:cs="Sylfaen"/>
          <w:bCs/>
          <w:i/>
          <w:sz w:val="22"/>
          <w:szCs w:val="22"/>
          <w:bdr w:val="none" w:sz="0" w:space="0" w:color="auto" w:frame="1"/>
          <w:shd w:val="clear" w:color="auto" w:fill="FFFFFF"/>
        </w:rPr>
        <w:t xml:space="preserve"> II</w:t>
      </w:r>
      <w:r w:rsidR="00583E0F" w:rsidRPr="00046CDB">
        <w:rPr>
          <w:rFonts w:ascii="Sylfaen" w:hAnsi="Sylfaen" w:cs="Sylfaen"/>
          <w:bCs/>
          <w:i/>
          <w:sz w:val="22"/>
          <w:szCs w:val="22"/>
          <w:bdr w:val="none" w:sz="0" w:space="0" w:color="auto" w:frame="1"/>
          <w:shd w:val="clear" w:color="auto" w:fill="FFFFFF"/>
          <w:lang w:val="ka-GE"/>
        </w:rPr>
        <w:t xml:space="preserve">  ნაწილი.</w:t>
      </w:r>
    </w:p>
    <w:p w:rsidR="00583E0F" w:rsidRPr="00870E73" w:rsidRDefault="00583E0F" w:rsidP="00870E73">
      <w:pPr>
        <w:pStyle w:val="ListParagraph"/>
        <w:rPr>
          <w:rFonts w:ascii="Sylfaen" w:hAnsi="Sylfaen" w:cs="Sylfaen"/>
          <w:bCs/>
          <w:i/>
          <w:sz w:val="22"/>
          <w:szCs w:val="22"/>
          <w:bdr w:val="none" w:sz="0" w:space="0" w:color="auto" w:frame="1"/>
          <w:shd w:val="clear" w:color="auto" w:fill="FFFFFF"/>
          <w:lang w:val="ka-GE"/>
        </w:rPr>
      </w:pPr>
      <w:r w:rsidRPr="00046CDB">
        <w:rPr>
          <w:rFonts w:ascii="Sylfaen" w:hAnsi="Sylfaen" w:cs="Sylfaen"/>
          <w:bCs/>
          <w:i/>
          <w:sz w:val="22"/>
          <w:szCs w:val="22"/>
          <w:bdr w:val="none" w:sz="0" w:space="0" w:color="auto" w:frame="1"/>
          <w:shd w:val="clear" w:color="auto" w:fill="FFFFFF"/>
          <w:lang w:val="ka-GE"/>
        </w:rPr>
        <w:t xml:space="preserve">ავტორები:  მაია  ინასარიძე;   სოფიკო  ლობჟანიძე;   </w:t>
      </w:r>
      <w:r w:rsidRPr="00870E73">
        <w:rPr>
          <w:rFonts w:ascii="Sylfaen" w:hAnsi="Sylfaen" w:cs="Sylfaen"/>
          <w:bCs/>
          <w:i/>
          <w:sz w:val="22"/>
          <w:szCs w:val="22"/>
          <w:bdr w:val="none" w:sz="0" w:space="0" w:color="auto" w:frame="1"/>
          <w:shd w:val="clear" w:color="auto" w:fill="FFFFFF"/>
          <w:lang w:val="ka-GE"/>
        </w:rPr>
        <w:t>მანანა  რატიანი;  ირინა  სამსონია.</w:t>
      </w:r>
    </w:p>
    <w:p w:rsidR="00046CDB" w:rsidRPr="00046CDB" w:rsidRDefault="00583E0F" w:rsidP="00046CDB">
      <w:pPr>
        <w:pStyle w:val="ListParagraph"/>
        <w:rPr>
          <w:rFonts w:ascii="Sylfaen" w:hAnsi="Sylfaen" w:cs="Sylfaen"/>
          <w:bCs/>
          <w:i/>
          <w:sz w:val="22"/>
          <w:szCs w:val="22"/>
          <w:bdr w:val="none" w:sz="0" w:space="0" w:color="auto" w:frame="1"/>
          <w:shd w:val="clear" w:color="auto" w:fill="FFFFFF"/>
          <w:lang w:val="ka-GE"/>
        </w:rPr>
      </w:pPr>
      <w:r w:rsidRPr="00046CDB">
        <w:rPr>
          <w:rFonts w:ascii="Sylfaen" w:hAnsi="Sylfaen" w:cs="Sylfaen"/>
          <w:bCs/>
          <w:i/>
          <w:sz w:val="22"/>
          <w:szCs w:val="22"/>
          <w:bdr w:val="none" w:sz="0" w:space="0" w:color="auto" w:frame="1"/>
          <w:shd w:val="clear" w:color="auto" w:fill="FFFFFF"/>
          <w:lang w:val="ka-GE"/>
        </w:rPr>
        <w:lastRenderedPageBreak/>
        <w:t>მასწავლებელთა  პროფეიული  განვითარების  ეროვნული  ცენტრი  2015  წელი.</w:t>
      </w:r>
    </w:p>
    <w:p w:rsidR="00046CDB" w:rsidRPr="00046CDB" w:rsidRDefault="00046CDB" w:rsidP="00046CDB">
      <w:pPr>
        <w:pStyle w:val="ListParagraph"/>
        <w:numPr>
          <w:ilvl w:val="0"/>
          <w:numId w:val="10"/>
        </w:numPr>
        <w:rPr>
          <w:rFonts w:ascii="Sylfaen" w:hAnsi="Sylfaen" w:cs="Sylfaen"/>
          <w:bCs/>
          <w:i/>
          <w:sz w:val="22"/>
          <w:szCs w:val="22"/>
          <w:bdr w:val="none" w:sz="0" w:space="0" w:color="auto" w:frame="1"/>
          <w:shd w:val="clear" w:color="auto" w:fill="FFFFFF"/>
          <w:lang w:val="ka-GE"/>
        </w:rPr>
      </w:pPr>
      <w:r w:rsidRPr="00046CDB">
        <w:rPr>
          <w:rFonts w:ascii="Sylfaen" w:hAnsi="Sylfaen"/>
          <w:sz w:val="22"/>
          <w:szCs w:val="22"/>
        </w:rPr>
        <w:t>,</w:t>
      </w:r>
      <w:proofErr w:type="gramStart"/>
      <w:r w:rsidRPr="00046CDB">
        <w:rPr>
          <w:rFonts w:ascii="Sylfaen" w:hAnsi="Sylfaen"/>
          <w:sz w:val="22"/>
          <w:szCs w:val="22"/>
        </w:rPr>
        <w:t>,</w:t>
      </w:r>
      <w:proofErr w:type="spellStart"/>
      <w:r w:rsidRPr="00046CDB">
        <w:rPr>
          <w:rFonts w:ascii="Sylfaen" w:hAnsi="Sylfaen" w:cs="Sylfaen"/>
          <w:sz w:val="22"/>
          <w:szCs w:val="22"/>
        </w:rPr>
        <w:t>სასწავლო</w:t>
      </w:r>
      <w:proofErr w:type="spellEnd"/>
      <w:proofErr w:type="gramEnd"/>
      <w:r w:rsidRPr="00046CDB">
        <w:rPr>
          <w:rFonts w:ascii="Sylfaen" w:hAnsi="Sylfaen"/>
          <w:sz w:val="22"/>
          <w:szCs w:val="22"/>
        </w:rPr>
        <w:t xml:space="preserve"> </w:t>
      </w:r>
      <w:proofErr w:type="spellStart"/>
      <w:r w:rsidRPr="00046CDB">
        <w:rPr>
          <w:rFonts w:ascii="Sylfaen" w:hAnsi="Sylfaen" w:cs="Sylfaen"/>
          <w:sz w:val="22"/>
          <w:szCs w:val="22"/>
        </w:rPr>
        <w:t>და</w:t>
      </w:r>
      <w:proofErr w:type="spellEnd"/>
      <w:r w:rsidRPr="00046CDB">
        <w:rPr>
          <w:rFonts w:ascii="Sylfaen" w:hAnsi="Sylfaen"/>
          <w:sz w:val="22"/>
          <w:szCs w:val="22"/>
        </w:rPr>
        <w:t xml:space="preserve"> </w:t>
      </w:r>
      <w:proofErr w:type="spellStart"/>
      <w:r w:rsidRPr="00046CDB">
        <w:rPr>
          <w:rFonts w:ascii="Sylfaen" w:hAnsi="Sylfaen" w:cs="Sylfaen"/>
          <w:sz w:val="22"/>
          <w:szCs w:val="22"/>
        </w:rPr>
        <w:t>პროფესიული</w:t>
      </w:r>
      <w:proofErr w:type="spellEnd"/>
      <w:r w:rsidRPr="00046CDB">
        <w:rPr>
          <w:rFonts w:ascii="Sylfaen" w:hAnsi="Sylfaen"/>
          <w:sz w:val="22"/>
          <w:szCs w:val="22"/>
        </w:rPr>
        <w:t xml:space="preserve"> </w:t>
      </w:r>
      <w:proofErr w:type="spellStart"/>
      <w:r w:rsidRPr="00046CDB">
        <w:rPr>
          <w:rFonts w:ascii="Sylfaen" w:hAnsi="Sylfaen" w:cs="Sylfaen"/>
          <w:sz w:val="22"/>
          <w:szCs w:val="22"/>
        </w:rPr>
        <w:t>გარემო</w:t>
      </w:r>
      <w:proofErr w:type="spellEnd"/>
      <w:r w:rsidRPr="00046CDB">
        <w:rPr>
          <w:rFonts w:ascii="Sylfaen" w:hAnsi="Sylfaen"/>
          <w:sz w:val="22"/>
          <w:szCs w:val="22"/>
        </w:rPr>
        <w:t xml:space="preserve">“, </w:t>
      </w:r>
      <w:proofErr w:type="spellStart"/>
      <w:r w:rsidRPr="00046CDB">
        <w:rPr>
          <w:rFonts w:ascii="Sylfaen" w:hAnsi="Sylfaen" w:cs="Sylfaen"/>
          <w:sz w:val="22"/>
          <w:szCs w:val="22"/>
        </w:rPr>
        <w:t>მასწავლებელთა</w:t>
      </w:r>
      <w:proofErr w:type="spellEnd"/>
      <w:r w:rsidRPr="00046CDB">
        <w:rPr>
          <w:rFonts w:ascii="Sylfaen" w:hAnsi="Sylfaen"/>
          <w:sz w:val="22"/>
          <w:szCs w:val="22"/>
        </w:rPr>
        <w:t xml:space="preserve"> </w:t>
      </w:r>
      <w:proofErr w:type="spellStart"/>
      <w:r w:rsidRPr="00046CDB">
        <w:rPr>
          <w:rFonts w:ascii="Sylfaen" w:hAnsi="Sylfaen" w:cs="Sylfaen"/>
          <w:sz w:val="22"/>
          <w:szCs w:val="22"/>
        </w:rPr>
        <w:t>პროფესიული</w:t>
      </w:r>
      <w:proofErr w:type="spellEnd"/>
      <w:r w:rsidRPr="00046CDB">
        <w:rPr>
          <w:rFonts w:ascii="Sylfaen" w:hAnsi="Sylfaen"/>
          <w:sz w:val="22"/>
          <w:szCs w:val="22"/>
        </w:rPr>
        <w:t xml:space="preserve"> </w:t>
      </w:r>
      <w:proofErr w:type="spellStart"/>
      <w:r w:rsidRPr="00046CDB">
        <w:rPr>
          <w:rFonts w:ascii="Sylfaen" w:hAnsi="Sylfaen" w:cs="Sylfaen"/>
          <w:sz w:val="22"/>
          <w:szCs w:val="22"/>
        </w:rPr>
        <w:t>განვითარების</w:t>
      </w:r>
      <w:proofErr w:type="spellEnd"/>
      <w:r w:rsidRPr="00046CDB">
        <w:rPr>
          <w:rFonts w:ascii="Sylfaen" w:hAnsi="Sylfaen"/>
          <w:sz w:val="22"/>
          <w:szCs w:val="22"/>
        </w:rPr>
        <w:t xml:space="preserve"> </w:t>
      </w:r>
      <w:proofErr w:type="spellStart"/>
      <w:r w:rsidRPr="00046CDB">
        <w:rPr>
          <w:rFonts w:ascii="Sylfaen" w:hAnsi="Sylfaen" w:cs="Sylfaen"/>
          <w:sz w:val="22"/>
          <w:szCs w:val="22"/>
        </w:rPr>
        <w:t>ცენტრი</w:t>
      </w:r>
      <w:proofErr w:type="spellEnd"/>
      <w:r w:rsidRPr="00046CDB">
        <w:rPr>
          <w:rFonts w:ascii="Sylfaen" w:hAnsi="Sylfaen"/>
          <w:sz w:val="22"/>
          <w:szCs w:val="22"/>
        </w:rPr>
        <w:t xml:space="preserve">, 2008, </w:t>
      </w:r>
      <w:r w:rsidRPr="00046CDB">
        <w:rPr>
          <w:rFonts w:ascii="Sylfaen" w:hAnsi="Sylfaen"/>
          <w:sz w:val="22"/>
          <w:szCs w:val="22"/>
          <w:lang w:val="ka-GE"/>
        </w:rPr>
        <w:t xml:space="preserve">      </w:t>
      </w:r>
      <w:proofErr w:type="spellStart"/>
      <w:r w:rsidRPr="00046CDB">
        <w:rPr>
          <w:rFonts w:ascii="Sylfaen" w:hAnsi="Sylfaen" w:cs="Sylfaen"/>
          <w:sz w:val="22"/>
          <w:szCs w:val="22"/>
        </w:rPr>
        <w:t>გამომცემლობა</w:t>
      </w:r>
      <w:proofErr w:type="spellEnd"/>
      <w:r w:rsidRPr="00046CDB">
        <w:rPr>
          <w:rFonts w:ascii="Sylfaen" w:hAnsi="Sylfaen"/>
          <w:sz w:val="22"/>
          <w:szCs w:val="22"/>
        </w:rPr>
        <w:t xml:space="preserve"> ,,</w:t>
      </w:r>
      <w:proofErr w:type="spellStart"/>
      <w:r w:rsidRPr="00046CDB">
        <w:rPr>
          <w:rFonts w:ascii="Sylfaen" w:hAnsi="Sylfaen" w:cs="Sylfaen"/>
          <w:sz w:val="22"/>
          <w:szCs w:val="22"/>
        </w:rPr>
        <w:t>საქართველოს</w:t>
      </w:r>
      <w:proofErr w:type="spellEnd"/>
      <w:r w:rsidRPr="00046CDB">
        <w:rPr>
          <w:rFonts w:ascii="Sylfaen" w:hAnsi="Sylfaen"/>
          <w:sz w:val="22"/>
          <w:szCs w:val="22"/>
        </w:rPr>
        <w:t xml:space="preserve"> </w:t>
      </w:r>
      <w:proofErr w:type="spellStart"/>
      <w:r w:rsidRPr="00046CDB">
        <w:rPr>
          <w:rFonts w:ascii="Sylfaen" w:hAnsi="Sylfaen" w:cs="Sylfaen"/>
          <w:sz w:val="22"/>
          <w:szCs w:val="22"/>
        </w:rPr>
        <w:t>მაცნე</w:t>
      </w:r>
      <w:proofErr w:type="spellEnd"/>
      <w:r w:rsidRPr="00046CDB">
        <w:rPr>
          <w:rFonts w:ascii="Sylfaen" w:hAnsi="Sylfaen"/>
          <w:sz w:val="22"/>
          <w:szCs w:val="22"/>
        </w:rPr>
        <w:t xml:space="preserve">“. </w:t>
      </w:r>
    </w:p>
    <w:p w:rsidR="00AB7664" w:rsidRPr="00957082" w:rsidRDefault="00046CDB" w:rsidP="00957082">
      <w:pPr>
        <w:pStyle w:val="ListParagraph"/>
        <w:numPr>
          <w:ilvl w:val="0"/>
          <w:numId w:val="10"/>
        </w:numPr>
        <w:rPr>
          <w:rFonts w:ascii="Sylfaen" w:hAnsi="Sylfaen" w:cs="Sylfaen"/>
          <w:bCs/>
          <w:i/>
          <w:sz w:val="22"/>
          <w:szCs w:val="22"/>
          <w:bdr w:val="none" w:sz="0" w:space="0" w:color="auto" w:frame="1"/>
          <w:shd w:val="clear" w:color="auto" w:fill="FFFFFF"/>
          <w:lang w:val="ka-GE"/>
        </w:rPr>
      </w:pPr>
      <w:r w:rsidRPr="00046CDB">
        <w:rPr>
          <w:rFonts w:ascii="Sylfaen" w:hAnsi="Sylfaen"/>
          <w:sz w:val="22"/>
          <w:szCs w:val="22"/>
          <w:lang w:val="ka-GE"/>
        </w:rPr>
        <w:t xml:space="preserve"> </w:t>
      </w:r>
      <w:r w:rsidRPr="00046CDB">
        <w:rPr>
          <w:rFonts w:ascii="Sylfaen" w:hAnsi="Sylfaen"/>
          <w:sz w:val="22"/>
          <w:szCs w:val="22"/>
        </w:rPr>
        <w:t>,</w:t>
      </w:r>
      <w:proofErr w:type="gramStart"/>
      <w:r w:rsidRPr="00046CDB">
        <w:rPr>
          <w:rFonts w:ascii="Sylfaen" w:hAnsi="Sylfaen"/>
          <w:sz w:val="22"/>
          <w:szCs w:val="22"/>
        </w:rPr>
        <w:t>,</w:t>
      </w:r>
      <w:proofErr w:type="spellStart"/>
      <w:r w:rsidRPr="00046CDB">
        <w:rPr>
          <w:rFonts w:ascii="Sylfaen" w:hAnsi="Sylfaen" w:cs="Sylfaen"/>
          <w:sz w:val="22"/>
          <w:szCs w:val="22"/>
        </w:rPr>
        <w:t>მასწავლებლის</w:t>
      </w:r>
      <w:proofErr w:type="spellEnd"/>
      <w:proofErr w:type="gramEnd"/>
      <w:r w:rsidRPr="00046CDB">
        <w:rPr>
          <w:rFonts w:ascii="Sylfaen" w:hAnsi="Sylfaen"/>
          <w:sz w:val="22"/>
          <w:szCs w:val="22"/>
        </w:rPr>
        <w:t xml:space="preserve"> </w:t>
      </w:r>
      <w:proofErr w:type="spellStart"/>
      <w:r w:rsidRPr="00046CDB">
        <w:rPr>
          <w:rFonts w:ascii="Sylfaen" w:hAnsi="Sylfaen" w:cs="Sylfaen"/>
          <w:sz w:val="22"/>
          <w:szCs w:val="22"/>
        </w:rPr>
        <w:t>ეთიკის</w:t>
      </w:r>
      <w:proofErr w:type="spellEnd"/>
      <w:r w:rsidRPr="00046CDB">
        <w:rPr>
          <w:rFonts w:ascii="Sylfaen" w:hAnsi="Sylfaen"/>
          <w:sz w:val="22"/>
          <w:szCs w:val="22"/>
        </w:rPr>
        <w:t xml:space="preserve"> </w:t>
      </w:r>
      <w:proofErr w:type="spellStart"/>
      <w:r w:rsidRPr="00046CDB">
        <w:rPr>
          <w:rFonts w:ascii="Sylfaen" w:hAnsi="Sylfaen" w:cs="Sylfaen"/>
          <w:sz w:val="22"/>
          <w:szCs w:val="22"/>
        </w:rPr>
        <w:t>სახელმძღვანელო</w:t>
      </w:r>
      <w:proofErr w:type="spellEnd"/>
      <w:r w:rsidRPr="00046CDB">
        <w:rPr>
          <w:rFonts w:ascii="Sylfaen" w:hAnsi="Sylfaen"/>
          <w:sz w:val="22"/>
          <w:szCs w:val="22"/>
        </w:rPr>
        <w:t xml:space="preserve">,“ </w:t>
      </w:r>
      <w:proofErr w:type="spellStart"/>
      <w:r w:rsidRPr="00046CDB">
        <w:rPr>
          <w:rFonts w:ascii="Sylfaen" w:hAnsi="Sylfaen" w:cs="Sylfaen"/>
          <w:sz w:val="22"/>
          <w:szCs w:val="22"/>
        </w:rPr>
        <w:t>მასწავლებელთა</w:t>
      </w:r>
      <w:proofErr w:type="spellEnd"/>
      <w:r w:rsidRPr="00046CDB">
        <w:rPr>
          <w:rFonts w:ascii="Sylfaen" w:hAnsi="Sylfaen"/>
          <w:sz w:val="22"/>
          <w:szCs w:val="22"/>
        </w:rPr>
        <w:t xml:space="preserve"> </w:t>
      </w:r>
      <w:proofErr w:type="spellStart"/>
      <w:r w:rsidRPr="00046CDB">
        <w:rPr>
          <w:rFonts w:ascii="Sylfaen" w:hAnsi="Sylfaen" w:cs="Sylfaen"/>
          <w:sz w:val="22"/>
          <w:szCs w:val="22"/>
        </w:rPr>
        <w:t>პროფესიული</w:t>
      </w:r>
      <w:proofErr w:type="spellEnd"/>
      <w:r w:rsidRPr="00046CDB">
        <w:rPr>
          <w:rFonts w:ascii="Sylfaen" w:hAnsi="Sylfaen"/>
          <w:sz w:val="22"/>
          <w:szCs w:val="22"/>
        </w:rPr>
        <w:t xml:space="preserve"> </w:t>
      </w:r>
      <w:proofErr w:type="spellStart"/>
      <w:r w:rsidRPr="00046CDB">
        <w:rPr>
          <w:rFonts w:ascii="Sylfaen" w:hAnsi="Sylfaen" w:cs="Sylfaen"/>
          <w:sz w:val="22"/>
          <w:szCs w:val="22"/>
        </w:rPr>
        <w:t>განვითარების</w:t>
      </w:r>
      <w:proofErr w:type="spellEnd"/>
      <w:r w:rsidRPr="00046CDB">
        <w:rPr>
          <w:rFonts w:ascii="Sylfaen" w:hAnsi="Sylfaen"/>
          <w:sz w:val="22"/>
          <w:szCs w:val="22"/>
        </w:rPr>
        <w:t xml:space="preserve"> </w:t>
      </w:r>
      <w:r w:rsidRPr="00046CDB">
        <w:rPr>
          <w:rFonts w:ascii="Sylfaen" w:hAnsi="Sylfaen" w:cs="Sylfaen"/>
          <w:sz w:val="22"/>
          <w:szCs w:val="22"/>
        </w:rPr>
        <w:t>ცენტრი</w:t>
      </w:r>
      <w:r w:rsidRPr="00046CDB">
        <w:rPr>
          <w:rFonts w:ascii="Sylfaen" w:hAnsi="Sylfaen"/>
          <w:sz w:val="22"/>
          <w:szCs w:val="22"/>
        </w:rPr>
        <w:t>,</w:t>
      </w:r>
      <w:r w:rsidRPr="00046CDB">
        <w:rPr>
          <w:rFonts w:ascii="Sylfaen" w:hAnsi="Sylfaen" w:cs="Sylfaen"/>
          <w:sz w:val="22"/>
          <w:szCs w:val="22"/>
        </w:rPr>
        <w:t>თბილისი</w:t>
      </w:r>
      <w:r w:rsidRPr="00046CDB">
        <w:rPr>
          <w:rFonts w:ascii="Sylfaen" w:hAnsi="Sylfaen"/>
          <w:sz w:val="22"/>
          <w:szCs w:val="22"/>
        </w:rPr>
        <w:t>,2009.</w:t>
      </w:r>
    </w:p>
    <w:sectPr w:rsidR="00AB7664" w:rsidRPr="00957082" w:rsidSect="0037527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65BA6"/>
    <w:multiLevelType w:val="hybridMultilevel"/>
    <w:tmpl w:val="80223C32"/>
    <w:lvl w:ilvl="0" w:tplc="99DAAE60">
      <w:start w:val="1"/>
      <w:numFmt w:val="bullet"/>
      <w:lvlText w:val=""/>
      <w:lvlJc w:val="left"/>
      <w:pPr>
        <w:tabs>
          <w:tab w:val="num" w:pos="720"/>
        </w:tabs>
        <w:ind w:left="720" w:hanging="360"/>
      </w:pPr>
      <w:rPr>
        <w:rFonts w:ascii="Wingdings" w:hAnsi="Wingdings" w:hint="default"/>
      </w:rPr>
    </w:lvl>
    <w:lvl w:ilvl="1" w:tplc="22B87250" w:tentative="1">
      <w:start w:val="1"/>
      <w:numFmt w:val="bullet"/>
      <w:lvlText w:val=""/>
      <w:lvlJc w:val="left"/>
      <w:pPr>
        <w:tabs>
          <w:tab w:val="num" w:pos="1440"/>
        </w:tabs>
        <w:ind w:left="1440" w:hanging="360"/>
      </w:pPr>
      <w:rPr>
        <w:rFonts w:ascii="Wingdings" w:hAnsi="Wingdings" w:hint="default"/>
      </w:rPr>
    </w:lvl>
    <w:lvl w:ilvl="2" w:tplc="EA881EAE" w:tentative="1">
      <w:start w:val="1"/>
      <w:numFmt w:val="bullet"/>
      <w:lvlText w:val=""/>
      <w:lvlJc w:val="left"/>
      <w:pPr>
        <w:tabs>
          <w:tab w:val="num" w:pos="2160"/>
        </w:tabs>
        <w:ind w:left="2160" w:hanging="360"/>
      </w:pPr>
      <w:rPr>
        <w:rFonts w:ascii="Wingdings" w:hAnsi="Wingdings" w:hint="default"/>
      </w:rPr>
    </w:lvl>
    <w:lvl w:ilvl="3" w:tplc="78FE0F70" w:tentative="1">
      <w:start w:val="1"/>
      <w:numFmt w:val="bullet"/>
      <w:lvlText w:val=""/>
      <w:lvlJc w:val="left"/>
      <w:pPr>
        <w:tabs>
          <w:tab w:val="num" w:pos="2880"/>
        </w:tabs>
        <w:ind w:left="2880" w:hanging="360"/>
      </w:pPr>
      <w:rPr>
        <w:rFonts w:ascii="Wingdings" w:hAnsi="Wingdings" w:hint="default"/>
      </w:rPr>
    </w:lvl>
    <w:lvl w:ilvl="4" w:tplc="7D1649B0" w:tentative="1">
      <w:start w:val="1"/>
      <w:numFmt w:val="bullet"/>
      <w:lvlText w:val=""/>
      <w:lvlJc w:val="left"/>
      <w:pPr>
        <w:tabs>
          <w:tab w:val="num" w:pos="3600"/>
        </w:tabs>
        <w:ind w:left="3600" w:hanging="360"/>
      </w:pPr>
      <w:rPr>
        <w:rFonts w:ascii="Wingdings" w:hAnsi="Wingdings" w:hint="default"/>
      </w:rPr>
    </w:lvl>
    <w:lvl w:ilvl="5" w:tplc="6396CE4C" w:tentative="1">
      <w:start w:val="1"/>
      <w:numFmt w:val="bullet"/>
      <w:lvlText w:val=""/>
      <w:lvlJc w:val="left"/>
      <w:pPr>
        <w:tabs>
          <w:tab w:val="num" w:pos="4320"/>
        </w:tabs>
        <w:ind w:left="4320" w:hanging="360"/>
      </w:pPr>
      <w:rPr>
        <w:rFonts w:ascii="Wingdings" w:hAnsi="Wingdings" w:hint="default"/>
      </w:rPr>
    </w:lvl>
    <w:lvl w:ilvl="6" w:tplc="C7E67902" w:tentative="1">
      <w:start w:val="1"/>
      <w:numFmt w:val="bullet"/>
      <w:lvlText w:val=""/>
      <w:lvlJc w:val="left"/>
      <w:pPr>
        <w:tabs>
          <w:tab w:val="num" w:pos="5040"/>
        </w:tabs>
        <w:ind w:left="5040" w:hanging="360"/>
      </w:pPr>
      <w:rPr>
        <w:rFonts w:ascii="Wingdings" w:hAnsi="Wingdings" w:hint="default"/>
      </w:rPr>
    </w:lvl>
    <w:lvl w:ilvl="7" w:tplc="E6526436" w:tentative="1">
      <w:start w:val="1"/>
      <w:numFmt w:val="bullet"/>
      <w:lvlText w:val=""/>
      <w:lvlJc w:val="left"/>
      <w:pPr>
        <w:tabs>
          <w:tab w:val="num" w:pos="5760"/>
        </w:tabs>
        <w:ind w:left="5760" w:hanging="360"/>
      </w:pPr>
      <w:rPr>
        <w:rFonts w:ascii="Wingdings" w:hAnsi="Wingdings" w:hint="default"/>
      </w:rPr>
    </w:lvl>
    <w:lvl w:ilvl="8" w:tplc="C1E056FE" w:tentative="1">
      <w:start w:val="1"/>
      <w:numFmt w:val="bullet"/>
      <w:lvlText w:val=""/>
      <w:lvlJc w:val="left"/>
      <w:pPr>
        <w:tabs>
          <w:tab w:val="num" w:pos="6480"/>
        </w:tabs>
        <w:ind w:left="6480" w:hanging="360"/>
      </w:pPr>
      <w:rPr>
        <w:rFonts w:ascii="Wingdings" w:hAnsi="Wingdings" w:hint="default"/>
      </w:rPr>
    </w:lvl>
  </w:abstractNum>
  <w:abstractNum w:abstractNumId="1">
    <w:nsid w:val="1112088D"/>
    <w:multiLevelType w:val="hybridMultilevel"/>
    <w:tmpl w:val="1CFC50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AE7BD4"/>
    <w:multiLevelType w:val="hybridMultilevel"/>
    <w:tmpl w:val="A7642E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B1F4A"/>
    <w:multiLevelType w:val="hybridMultilevel"/>
    <w:tmpl w:val="32F8DD9C"/>
    <w:lvl w:ilvl="0" w:tplc="25A44FE6">
      <w:start w:val="1"/>
      <w:numFmt w:val="bullet"/>
      <w:lvlText w:val="•"/>
      <w:lvlJc w:val="left"/>
      <w:pPr>
        <w:tabs>
          <w:tab w:val="num" w:pos="720"/>
        </w:tabs>
        <w:ind w:left="720" w:hanging="360"/>
      </w:pPr>
      <w:rPr>
        <w:rFonts w:ascii="Times New Roman" w:hAnsi="Times New Roman" w:hint="default"/>
      </w:rPr>
    </w:lvl>
    <w:lvl w:ilvl="1" w:tplc="B6C06FFC" w:tentative="1">
      <w:start w:val="1"/>
      <w:numFmt w:val="bullet"/>
      <w:lvlText w:val="•"/>
      <w:lvlJc w:val="left"/>
      <w:pPr>
        <w:tabs>
          <w:tab w:val="num" w:pos="1440"/>
        </w:tabs>
        <w:ind w:left="1440" w:hanging="360"/>
      </w:pPr>
      <w:rPr>
        <w:rFonts w:ascii="Times New Roman" w:hAnsi="Times New Roman" w:hint="default"/>
      </w:rPr>
    </w:lvl>
    <w:lvl w:ilvl="2" w:tplc="9FA4BE5A" w:tentative="1">
      <w:start w:val="1"/>
      <w:numFmt w:val="bullet"/>
      <w:lvlText w:val="•"/>
      <w:lvlJc w:val="left"/>
      <w:pPr>
        <w:tabs>
          <w:tab w:val="num" w:pos="2160"/>
        </w:tabs>
        <w:ind w:left="2160" w:hanging="360"/>
      </w:pPr>
      <w:rPr>
        <w:rFonts w:ascii="Times New Roman" w:hAnsi="Times New Roman" w:hint="default"/>
      </w:rPr>
    </w:lvl>
    <w:lvl w:ilvl="3" w:tplc="FBB2A9A2" w:tentative="1">
      <w:start w:val="1"/>
      <w:numFmt w:val="bullet"/>
      <w:lvlText w:val="•"/>
      <w:lvlJc w:val="left"/>
      <w:pPr>
        <w:tabs>
          <w:tab w:val="num" w:pos="2880"/>
        </w:tabs>
        <w:ind w:left="2880" w:hanging="360"/>
      </w:pPr>
      <w:rPr>
        <w:rFonts w:ascii="Times New Roman" w:hAnsi="Times New Roman" w:hint="default"/>
      </w:rPr>
    </w:lvl>
    <w:lvl w:ilvl="4" w:tplc="24F8BF92" w:tentative="1">
      <w:start w:val="1"/>
      <w:numFmt w:val="bullet"/>
      <w:lvlText w:val="•"/>
      <w:lvlJc w:val="left"/>
      <w:pPr>
        <w:tabs>
          <w:tab w:val="num" w:pos="3600"/>
        </w:tabs>
        <w:ind w:left="3600" w:hanging="360"/>
      </w:pPr>
      <w:rPr>
        <w:rFonts w:ascii="Times New Roman" w:hAnsi="Times New Roman" w:hint="default"/>
      </w:rPr>
    </w:lvl>
    <w:lvl w:ilvl="5" w:tplc="E01E8B36" w:tentative="1">
      <w:start w:val="1"/>
      <w:numFmt w:val="bullet"/>
      <w:lvlText w:val="•"/>
      <w:lvlJc w:val="left"/>
      <w:pPr>
        <w:tabs>
          <w:tab w:val="num" w:pos="4320"/>
        </w:tabs>
        <w:ind w:left="4320" w:hanging="360"/>
      </w:pPr>
      <w:rPr>
        <w:rFonts w:ascii="Times New Roman" w:hAnsi="Times New Roman" w:hint="default"/>
      </w:rPr>
    </w:lvl>
    <w:lvl w:ilvl="6" w:tplc="2F6EFD38" w:tentative="1">
      <w:start w:val="1"/>
      <w:numFmt w:val="bullet"/>
      <w:lvlText w:val="•"/>
      <w:lvlJc w:val="left"/>
      <w:pPr>
        <w:tabs>
          <w:tab w:val="num" w:pos="5040"/>
        </w:tabs>
        <w:ind w:left="5040" w:hanging="360"/>
      </w:pPr>
      <w:rPr>
        <w:rFonts w:ascii="Times New Roman" w:hAnsi="Times New Roman" w:hint="default"/>
      </w:rPr>
    </w:lvl>
    <w:lvl w:ilvl="7" w:tplc="151A09CA" w:tentative="1">
      <w:start w:val="1"/>
      <w:numFmt w:val="bullet"/>
      <w:lvlText w:val="•"/>
      <w:lvlJc w:val="left"/>
      <w:pPr>
        <w:tabs>
          <w:tab w:val="num" w:pos="5760"/>
        </w:tabs>
        <w:ind w:left="5760" w:hanging="360"/>
      </w:pPr>
      <w:rPr>
        <w:rFonts w:ascii="Times New Roman" w:hAnsi="Times New Roman" w:hint="default"/>
      </w:rPr>
    </w:lvl>
    <w:lvl w:ilvl="8" w:tplc="F3CA25A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FF37520"/>
    <w:multiLevelType w:val="hybridMultilevel"/>
    <w:tmpl w:val="B8D8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443F"/>
    <w:multiLevelType w:val="hybridMultilevel"/>
    <w:tmpl w:val="B9347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44A27"/>
    <w:multiLevelType w:val="hybridMultilevel"/>
    <w:tmpl w:val="E2B6E6CA"/>
    <w:lvl w:ilvl="0" w:tplc="8C5C4366">
      <w:start w:val="1"/>
      <w:numFmt w:val="bullet"/>
      <w:lvlText w:val="•"/>
      <w:lvlJc w:val="left"/>
      <w:pPr>
        <w:tabs>
          <w:tab w:val="num" w:pos="720"/>
        </w:tabs>
        <w:ind w:left="720" w:hanging="360"/>
      </w:pPr>
      <w:rPr>
        <w:rFonts w:ascii="Times New Roman" w:hAnsi="Times New Roman" w:hint="default"/>
      </w:rPr>
    </w:lvl>
    <w:lvl w:ilvl="1" w:tplc="F50EC9B2" w:tentative="1">
      <w:start w:val="1"/>
      <w:numFmt w:val="bullet"/>
      <w:lvlText w:val="•"/>
      <w:lvlJc w:val="left"/>
      <w:pPr>
        <w:tabs>
          <w:tab w:val="num" w:pos="1440"/>
        </w:tabs>
        <w:ind w:left="1440" w:hanging="360"/>
      </w:pPr>
      <w:rPr>
        <w:rFonts w:ascii="Times New Roman" w:hAnsi="Times New Roman" w:hint="default"/>
      </w:rPr>
    </w:lvl>
    <w:lvl w:ilvl="2" w:tplc="69A417D4" w:tentative="1">
      <w:start w:val="1"/>
      <w:numFmt w:val="bullet"/>
      <w:lvlText w:val="•"/>
      <w:lvlJc w:val="left"/>
      <w:pPr>
        <w:tabs>
          <w:tab w:val="num" w:pos="2160"/>
        </w:tabs>
        <w:ind w:left="2160" w:hanging="360"/>
      </w:pPr>
      <w:rPr>
        <w:rFonts w:ascii="Times New Roman" w:hAnsi="Times New Roman" w:hint="default"/>
      </w:rPr>
    </w:lvl>
    <w:lvl w:ilvl="3" w:tplc="7BC84344" w:tentative="1">
      <w:start w:val="1"/>
      <w:numFmt w:val="bullet"/>
      <w:lvlText w:val="•"/>
      <w:lvlJc w:val="left"/>
      <w:pPr>
        <w:tabs>
          <w:tab w:val="num" w:pos="2880"/>
        </w:tabs>
        <w:ind w:left="2880" w:hanging="360"/>
      </w:pPr>
      <w:rPr>
        <w:rFonts w:ascii="Times New Roman" w:hAnsi="Times New Roman" w:hint="default"/>
      </w:rPr>
    </w:lvl>
    <w:lvl w:ilvl="4" w:tplc="FBA0D186" w:tentative="1">
      <w:start w:val="1"/>
      <w:numFmt w:val="bullet"/>
      <w:lvlText w:val="•"/>
      <w:lvlJc w:val="left"/>
      <w:pPr>
        <w:tabs>
          <w:tab w:val="num" w:pos="3600"/>
        </w:tabs>
        <w:ind w:left="3600" w:hanging="360"/>
      </w:pPr>
      <w:rPr>
        <w:rFonts w:ascii="Times New Roman" w:hAnsi="Times New Roman" w:hint="default"/>
      </w:rPr>
    </w:lvl>
    <w:lvl w:ilvl="5" w:tplc="AA228B7E" w:tentative="1">
      <w:start w:val="1"/>
      <w:numFmt w:val="bullet"/>
      <w:lvlText w:val="•"/>
      <w:lvlJc w:val="left"/>
      <w:pPr>
        <w:tabs>
          <w:tab w:val="num" w:pos="4320"/>
        </w:tabs>
        <w:ind w:left="4320" w:hanging="360"/>
      </w:pPr>
      <w:rPr>
        <w:rFonts w:ascii="Times New Roman" w:hAnsi="Times New Roman" w:hint="default"/>
      </w:rPr>
    </w:lvl>
    <w:lvl w:ilvl="6" w:tplc="063C6464" w:tentative="1">
      <w:start w:val="1"/>
      <w:numFmt w:val="bullet"/>
      <w:lvlText w:val="•"/>
      <w:lvlJc w:val="left"/>
      <w:pPr>
        <w:tabs>
          <w:tab w:val="num" w:pos="5040"/>
        </w:tabs>
        <w:ind w:left="5040" w:hanging="360"/>
      </w:pPr>
      <w:rPr>
        <w:rFonts w:ascii="Times New Roman" w:hAnsi="Times New Roman" w:hint="default"/>
      </w:rPr>
    </w:lvl>
    <w:lvl w:ilvl="7" w:tplc="D0CCDC56" w:tentative="1">
      <w:start w:val="1"/>
      <w:numFmt w:val="bullet"/>
      <w:lvlText w:val="•"/>
      <w:lvlJc w:val="left"/>
      <w:pPr>
        <w:tabs>
          <w:tab w:val="num" w:pos="5760"/>
        </w:tabs>
        <w:ind w:left="5760" w:hanging="360"/>
      </w:pPr>
      <w:rPr>
        <w:rFonts w:ascii="Times New Roman" w:hAnsi="Times New Roman" w:hint="default"/>
      </w:rPr>
    </w:lvl>
    <w:lvl w:ilvl="8" w:tplc="76F62CD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9C6444C"/>
    <w:multiLevelType w:val="hybridMultilevel"/>
    <w:tmpl w:val="C7709D00"/>
    <w:lvl w:ilvl="0" w:tplc="B922D35A">
      <w:start w:val="1"/>
      <w:numFmt w:val="bullet"/>
      <w:lvlText w:val="•"/>
      <w:lvlJc w:val="left"/>
      <w:pPr>
        <w:tabs>
          <w:tab w:val="num" w:pos="720"/>
        </w:tabs>
        <w:ind w:left="720" w:hanging="360"/>
      </w:pPr>
      <w:rPr>
        <w:rFonts w:ascii="Times New Roman" w:hAnsi="Times New Roman" w:hint="default"/>
      </w:rPr>
    </w:lvl>
    <w:lvl w:ilvl="1" w:tplc="B186020E" w:tentative="1">
      <w:start w:val="1"/>
      <w:numFmt w:val="bullet"/>
      <w:lvlText w:val="•"/>
      <w:lvlJc w:val="left"/>
      <w:pPr>
        <w:tabs>
          <w:tab w:val="num" w:pos="1440"/>
        </w:tabs>
        <w:ind w:left="1440" w:hanging="360"/>
      </w:pPr>
      <w:rPr>
        <w:rFonts w:ascii="Times New Roman" w:hAnsi="Times New Roman" w:hint="default"/>
      </w:rPr>
    </w:lvl>
    <w:lvl w:ilvl="2" w:tplc="145ED510" w:tentative="1">
      <w:start w:val="1"/>
      <w:numFmt w:val="bullet"/>
      <w:lvlText w:val="•"/>
      <w:lvlJc w:val="left"/>
      <w:pPr>
        <w:tabs>
          <w:tab w:val="num" w:pos="2160"/>
        </w:tabs>
        <w:ind w:left="2160" w:hanging="360"/>
      </w:pPr>
      <w:rPr>
        <w:rFonts w:ascii="Times New Roman" w:hAnsi="Times New Roman" w:hint="default"/>
      </w:rPr>
    </w:lvl>
    <w:lvl w:ilvl="3" w:tplc="4CBC61C6" w:tentative="1">
      <w:start w:val="1"/>
      <w:numFmt w:val="bullet"/>
      <w:lvlText w:val="•"/>
      <w:lvlJc w:val="left"/>
      <w:pPr>
        <w:tabs>
          <w:tab w:val="num" w:pos="2880"/>
        </w:tabs>
        <w:ind w:left="2880" w:hanging="360"/>
      </w:pPr>
      <w:rPr>
        <w:rFonts w:ascii="Times New Roman" w:hAnsi="Times New Roman" w:hint="default"/>
      </w:rPr>
    </w:lvl>
    <w:lvl w:ilvl="4" w:tplc="5DFABBD6" w:tentative="1">
      <w:start w:val="1"/>
      <w:numFmt w:val="bullet"/>
      <w:lvlText w:val="•"/>
      <w:lvlJc w:val="left"/>
      <w:pPr>
        <w:tabs>
          <w:tab w:val="num" w:pos="3600"/>
        </w:tabs>
        <w:ind w:left="3600" w:hanging="360"/>
      </w:pPr>
      <w:rPr>
        <w:rFonts w:ascii="Times New Roman" w:hAnsi="Times New Roman" w:hint="default"/>
      </w:rPr>
    </w:lvl>
    <w:lvl w:ilvl="5" w:tplc="9294A6CC" w:tentative="1">
      <w:start w:val="1"/>
      <w:numFmt w:val="bullet"/>
      <w:lvlText w:val="•"/>
      <w:lvlJc w:val="left"/>
      <w:pPr>
        <w:tabs>
          <w:tab w:val="num" w:pos="4320"/>
        </w:tabs>
        <w:ind w:left="4320" w:hanging="360"/>
      </w:pPr>
      <w:rPr>
        <w:rFonts w:ascii="Times New Roman" w:hAnsi="Times New Roman" w:hint="default"/>
      </w:rPr>
    </w:lvl>
    <w:lvl w:ilvl="6" w:tplc="5EB81784" w:tentative="1">
      <w:start w:val="1"/>
      <w:numFmt w:val="bullet"/>
      <w:lvlText w:val="•"/>
      <w:lvlJc w:val="left"/>
      <w:pPr>
        <w:tabs>
          <w:tab w:val="num" w:pos="5040"/>
        </w:tabs>
        <w:ind w:left="5040" w:hanging="360"/>
      </w:pPr>
      <w:rPr>
        <w:rFonts w:ascii="Times New Roman" w:hAnsi="Times New Roman" w:hint="default"/>
      </w:rPr>
    </w:lvl>
    <w:lvl w:ilvl="7" w:tplc="91A4B982" w:tentative="1">
      <w:start w:val="1"/>
      <w:numFmt w:val="bullet"/>
      <w:lvlText w:val="•"/>
      <w:lvlJc w:val="left"/>
      <w:pPr>
        <w:tabs>
          <w:tab w:val="num" w:pos="5760"/>
        </w:tabs>
        <w:ind w:left="5760" w:hanging="360"/>
      </w:pPr>
      <w:rPr>
        <w:rFonts w:ascii="Times New Roman" w:hAnsi="Times New Roman" w:hint="default"/>
      </w:rPr>
    </w:lvl>
    <w:lvl w:ilvl="8" w:tplc="5782AE5A" w:tentative="1">
      <w:start w:val="1"/>
      <w:numFmt w:val="bullet"/>
      <w:lvlText w:val="•"/>
      <w:lvlJc w:val="left"/>
      <w:pPr>
        <w:tabs>
          <w:tab w:val="num" w:pos="6480"/>
        </w:tabs>
        <w:ind w:left="6480" w:hanging="360"/>
      </w:pPr>
      <w:rPr>
        <w:rFonts w:ascii="Times New Roman" w:hAnsi="Times New Roman" w:hint="default"/>
      </w:rPr>
    </w:lvl>
  </w:abstractNum>
  <w:abstractNum w:abstractNumId="8">
    <w:nsid w:val="3A08092D"/>
    <w:multiLevelType w:val="hybridMultilevel"/>
    <w:tmpl w:val="766435FE"/>
    <w:lvl w:ilvl="0" w:tplc="BF664CF2">
      <w:start w:val="1"/>
      <w:numFmt w:val="bullet"/>
      <w:lvlText w:val="•"/>
      <w:lvlJc w:val="left"/>
      <w:pPr>
        <w:tabs>
          <w:tab w:val="num" w:pos="720"/>
        </w:tabs>
        <w:ind w:left="720" w:hanging="360"/>
      </w:pPr>
      <w:rPr>
        <w:rFonts w:ascii="Times New Roman" w:hAnsi="Times New Roman" w:hint="default"/>
      </w:rPr>
    </w:lvl>
    <w:lvl w:ilvl="1" w:tplc="571414F8" w:tentative="1">
      <w:start w:val="1"/>
      <w:numFmt w:val="bullet"/>
      <w:lvlText w:val="•"/>
      <w:lvlJc w:val="left"/>
      <w:pPr>
        <w:tabs>
          <w:tab w:val="num" w:pos="1440"/>
        </w:tabs>
        <w:ind w:left="1440" w:hanging="360"/>
      </w:pPr>
      <w:rPr>
        <w:rFonts w:ascii="Times New Roman" w:hAnsi="Times New Roman" w:hint="default"/>
      </w:rPr>
    </w:lvl>
    <w:lvl w:ilvl="2" w:tplc="C910E94C" w:tentative="1">
      <w:start w:val="1"/>
      <w:numFmt w:val="bullet"/>
      <w:lvlText w:val="•"/>
      <w:lvlJc w:val="left"/>
      <w:pPr>
        <w:tabs>
          <w:tab w:val="num" w:pos="2160"/>
        </w:tabs>
        <w:ind w:left="2160" w:hanging="360"/>
      </w:pPr>
      <w:rPr>
        <w:rFonts w:ascii="Times New Roman" w:hAnsi="Times New Roman" w:hint="default"/>
      </w:rPr>
    </w:lvl>
    <w:lvl w:ilvl="3" w:tplc="9F9223F6" w:tentative="1">
      <w:start w:val="1"/>
      <w:numFmt w:val="bullet"/>
      <w:lvlText w:val="•"/>
      <w:lvlJc w:val="left"/>
      <w:pPr>
        <w:tabs>
          <w:tab w:val="num" w:pos="2880"/>
        </w:tabs>
        <w:ind w:left="2880" w:hanging="360"/>
      </w:pPr>
      <w:rPr>
        <w:rFonts w:ascii="Times New Roman" w:hAnsi="Times New Roman" w:hint="default"/>
      </w:rPr>
    </w:lvl>
    <w:lvl w:ilvl="4" w:tplc="1BFCE372" w:tentative="1">
      <w:start w:val="1"/>
      <w:numFmt w:val="bullet"/>
      <w:lvlText w:val="•"/>
      <w:lvlJc w:val="left"/>
      <w:pPr>
        <w:tabs>
          <w:tab w:val="num" w:pos="3600"/>
        </w:tabs>
        <w:ind w:left="3600" w:hanging="360"/>
      </w:pPr>
      <w:rPr>
        <w:rFonts w:ascii="Times New Roman" w:hAnsi="Times New Roman" w:hint="default"/>
      </w:rPr>
    </w:lvl>
    <w:lvl w:ilvl="5" w:tplc="16E49C5C" w:tentative="1">
      <w:start w:val="1"/>
      <w:numFmt w:val="bullet"/>
      <w:lvlText w:val="•"/>
      <w:lvlJc w:val="left"/>
      <w:pPr>
        <w:tabs>
          <w:tab w:val="num" w:pos="4320"/>
        </w:tabs>
        <w:ind w:left="4320" w:hanging="360"/>
      </w:pPr>
      <w:rPr>
        <w:rFonts w:ascii="Times New Roman" w:hAnsi="Times New Roman" w:hint="default"/>
      </w:rPr>
    </w:lvl>
    <w:lvl w:ilvl="6" w:tplc="1396D2B6" w:tentative="1">
      <w:start w:val="1"/>
      <w:numFmt w:val="bullet"/>
      <w:lvlText w:val="•"/>
      <w:lvlJc w:val="left"/>
      <w:pPr>
        <w:tabs>
          <w:tab w:val="num" w:pos="5040"/>
        </w:tabs>
        <w:ind w:left="5040" w:hanging="360"/>
      </w:pPr>
      <w:rPr>
        <w:rFonts w:ascii="Times New Roman" w:hAnsi="Times New Roman" w:hint="default"/>
      </w:rPr>
    </w:lvl>
    <w:lvl w:ilvl="7" w:tplc="44D2A812" w:tentative="1">
      <w:start w:val="1"/>
      <w:numFmt w:val="bullet"/>
      <w:lvlText w:val="•"/>
      <w:lvlJc w:val="left"/>
      <w:pPr>
        <w:tabs>
          <w:tab w:val="num" w:pos="5760"/>
        </w:tabs>
        <w:ind w:left="5760" w:hanging="360"/>
      </w:pPr>
      <w:rPr>
        <w:rFonts w:ascii="Times New Roman" w:hAnsi="Times New Roman" w:hint="default"/>
      </w:rPr>
    </w:lvl>
    <w:lvl w:ilvl="8" w:tplc="23C0F10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EAB7220"/>
    <w:multiLevelType w:val="hybridMultilevel"/>
    <w:tmpl w:val="1BA047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63D47"/>
    <w:multiLevelType w:val="hybridMultilevel"/>
    <w:tmpl w:val="299A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727C1A"/>
    <w:multiLevelType w:val="hybridMultilevel"/>
    <w:tmpl w:val="93DA8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CA05E5"/>
    <w:multiLevelType w:val="hybridMultilevel"/>
    <w:tmpl w:val="B2CCB36C"/>
    <w:lvl w:ilvl="0" w:tplc="E2FA3EAC">
      <w:start w:val="1"/>
      <w:numFmt w:val="bullet"/>
      <w:lvlText w:val="•"/>
      <w:lvlJc w:val="left"/>
      <w:pPr>
        <w:tabs>
          <w:tab w:val="num" w:pos="720"/>
        </w:tabs>
        <w:ind w:left="720" w:hanging="360"/>
      </w:pPr>
      <w:rPr>
        <w:rFonts w:ascii="Times New Roman" w:hAnsi="Times New Roman" w:hint="default"/>
      </w:rPr>
    </w:lvl>
    <w:lvl w:ilvl="1" w:tplc="D55EF5B8" w:tentative="1">
      <w:start w:val="1"/>
      <w:numFmt w:val="bullet"/>
      <w:lvlText w:val="•"/>
      <w:lvlJc w:val="left"/>
      <w:pPr>
        <w:tabs>
          <w:tab w:val="num" w:pos="1440"/>
        </w:tabs>
        <w:ind w:left="1440" w:hanging="360"/>
      </w:pPr>
      <w:rPr>
        <w:rFonts w:ascii="Times New Roman" w:hAnsi="Times New Roman" w:hint="default"/>
      </w:rPr>
    </w:lvl>
    <w:lvl w:ilvl="2" w:tplc="1D46786C" w:tentative="1">
      <w:start w:val="1"/>
      <w:numFmt w:val="bullet"/>
      <w:lvlText w:val="•"/>
      <w:lvlJc w:val="left"/>
      <w:pPr>
        <w:tabs>
          <w:tab w:val="num" w:pos="2160"/>
        </w:tabs>
        <w:ind w:left="2160" w:hanging="360"/>
      </w:pPr>
      <w:rPr>
        <w:rFonts w:ascii="Times New Roman" w:hAnsi="Times New Roman" w:hint="default"/>
      </w:rPr>
    </w:lvl>
    <w:lvl w:ilvl="3" w:tplc="610C83B6" w:tentative="1">
      <w:start w:val="1"/>
      <w:numFmt w:val="bullet"/>
      <w:lvlText w:val="•"/>
      <w:lvlJc w:val="left"/>
      <w:pPr>
        <w:tabs>
          <w:tab w:val="num" w:pos="2880"/>
        </w:tabs>
        <w:ind w:left="2880" w:hanging="360"/>
      </w:pPr>
      <w:rPr>
        <w:rFonts w:ascii="Times New Roman" w:hAnsi="Times New Roman" w:hint="default"/>
      </w:rPr>
    </w:lvl>
    <w:lvl w:ilvl="4" w:tplc="527493BE" w:tentative="1">
      <w:start w:val="1"/>
      <w:numFmt w:val="bullet"/>
      <w:lvlText w:val="•"/>
      <w:lvlJc w:val="left"/>
      <w:pPr>
        <w:tabs>
          <w:tab w:val="num" w:pos="3600"/>
        </w:tabs>
        <w:ind w:left="3600" w:hanging="360"/>
      </w:pPr>
      <w:rPr>
        <w:rFonts w:ascii="Times New Roman" w:hAnsi="Times New Roman" w:hint="default"/>
      </w:rPr>
    </w:lvl>
    <w:lvl w:ilvl="5" w:tplc="4962BB82" w:tentative="1">
      <w:start w:val="1"/>
      <w:numFmt w:val="bullet"/>
      <w:lvlText w:val="•"/>
      <w:lvlJc w:val="left"/>
      <w:pPr>
        <w:tabs>
          <w:tab w:val="num" w:pos="4320"/>
        </w:tabs>
        <w:ind w:left="4320" w:hanging="360"/>
      </w:pPr>
      <w:rPr>
        <w:rFonts w:ascii="Times New Roman" w:hAnsi="Times New Roman" w:hint="default"/>
      </w:rPr>
    </w:lvl>
    <w:lvl w:ilvl="6" w:tplc="200AA402" w:tentative="1">
      <w:start w:val="1"/>
      <w:numFmt w:val="bullet"/>
      <w:lvlText w:val="•"/>
      <w:lvlJc w:val="left"/>
      <w:pPr>
        <w:tabs>
          <w:tab w:val="num" w:pos="5040"/>
        </w:tabs>
        <w:ind w:left="5040" w:hanging="360"/>
      </w:pPr>
      <w:rPr>
        <w:rFonts w:ascii="Times New Roman" w:hAnsi="Times New Roman" w:hint="default"/>
      </w:rPr>
    </w:lvl>
    <w:lvl w:ilvl="7" w:tplc="5A74B162" w:tentative="1">
      <w:start w:val="1"/>
      <w:numFmt w:val="bullet"/>
      <w:lvlText w:val="•"/>
      <w:lvlJc w:val="left"/>
      <w:pPr>
        <w:tabs>
          <w:tab w:val="num" w:pos="5760"/>
        </w:tabs>
        <w:ind w:left="5760" w:hanging="360"/>
      </w:pPr>
      <w:rPr>
        <w:rFonts w:ascii="Times New Roman" w:hAnsi="Times New Roman" w:hint="default"/>
      </w:rPr>
    </w:lvl>
    <w:lvl w:ilvl="8" w:tplc="68920A2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1022924"/>
    <w:multiLevelType w:val="hybridMultilevel"/>
    <w:tmpl w:val="201C18BE"/>
    <w:lvl w:ilvl="0" w:tplc="7C9624B0">
      <w:start w:val="1"/>
      <w:numFmt w:val="bullet"/>
      <w:lvlText w:val="•"/>
      <w:lvlJc w:val="left"/>
      <w:pPr>
        <w:tabs>
          <w:tab w:val="num" w:pos="720"/>
        </w:tabs>
        <w:ind w:left="720" w:hanging="360"/>
      </w:pPr>
      <w:rPr>
        <w:rFonts w:ascii="Times New Roman" w:hAnsi="Times New Roman" w:hint="default"/>
      </w:rPr>
    </w:lvl>
    <w:lvl w:ilvl="1" w:tplc="E0A83DB0" w:tentative="1">
      <w:start w:val="1"/>
      <w:numFmt w:val="bullet"/>
      <w:lvlText w:val="•"/>
      <w:lvlJc w:val="left"/>
      <w:pPr>
        <w:tabs>
          <w:tab w:val="num" w:pos="1440"/>
        </w:tabs>
        <w:ind w:left="1440" w:hanging="360"/>
      </w:pPr>
      <w:rPr>
        <w:rFonts w:ascii="Times New Roman" w:hAnsi="Times New Roman" w:hint="default"/>
      </w:rPr>
    </w:lvl>
    <w:lvl w:ilvl="2" w:tplc="05D2A27E" w:tentative="1">
      <w:start w:val="1"/>
      <w:numFmt w:val="bullet"/>
      <w:lvlText w:val="•"/>
      <w:lvlJc w:val="left"/>
      <w:pPr>
        <w:tabs>
          <w:tab w:val="num" w:pos="2160"/>
        </w:tabs>
        <w:ind w:left="2160" w:hanging="360"/>
      </w:pPr>
      <w:rPr>
        <w:rFonts w:ascii="Times New Roman" w:hAnsi="Times New Roman" w:hint="default"/>
      </w:rPr>
    </w:lvl>
    <w:lvl w:ilvl="3" w:tplc="5608FA74" w:tentative="1">
      <w:start w:val="1"/>
      <w:numFmt w:val="bullet"/>
      <w:lvlText w:val="•"/>
      <w:lvlJc w:val="left"/>
      <w:pPr>
        <w:tabs>
          <w:tab w:val="num" w:pos="2880"/>
        </w:tabs>
        <w:ind w:left="2880" w:hanging="360"/>
      </w:pPr>
      <w:rPr>
        <w:rFonts w:ascii="Times New Roman" w:hAnsi="Times New Roman" w:hint="default"/>
      </w:rPr>
    </w:lvl>
    <w:lvl w:ilvl="4" w:tplc="CF2A000C" w:tentative="1">
      <w:start w:val="1"/>
      <w:numFmt w:val="bullet"/>
      <w:lvlText w:val="•"/>
      <w:lvlJc w:val="left"/>
      <w:pPr>
        <w:tabs>
          <w:tab w:val="num" w:pos="3600"/>
        </w:tabs>
        <w:ind w:left="3600" w:hanging="360"/>
      </w:pPr>
      <w:rPr>
        <w:rFonts w:ascii="Times New Roman" w:hAnsi="Times New Roman" w:hint="default"/>
      </w:rPr>
    </w:lvl>
    <w:lvl w:ilvl="5" w:tplc="0C4E64DC" w:tentative="1">
      <w:start w:val="1"/>
      <w:numFmt w:val="bullet"/>
      <w:lvlText w:val="•"/>
      <w:lvlJc w:val="left"/>
      <w:pPr>
        <w:tabs>
          <w:tab w:val="num" w:pos="4320"/>
        </w:tabs>
        <w:ind w:left="4320" w:hanging="360"/>
      </w:pPr>
      <w:rPr>
        <w:rFonts w:ascii="Times New Roman" w:hAnsi="Times New Roman" w:hint="default"/>
      </w:rPr>
    </w:lvl>
    <w:lvl w:ilvl="6" w:tplc="DECCC21E" w:tentative="1">
      <w:start w:val="1"/>
      <w:numFmt w:val="bullet"/>
      <w:lvlText w:val="•"/>
      <w:lvlJc w:val="left"/>
      <w:pPr>
        <w:tabs>
          <w:tab w:val="num" w:pos="5040"/>
        </w:tabs>
        <w:ind w:left="5040" w:hanging="360"/>
      </w:pPr>
      <w:rPr>
        <w:rFonts w:ascii="Times New Roman" w:hAnsi="Times New Roman" w:hint="default"/>
      </w:rPr>
    </w:lvl>
    <w:lvl w:ilvl="7" w:tplc="9872F0E8" w:tentative="1">
      <w:start w:val="1"/>
      <w:numFmt w:val="bullet"/>
      <w:lvlText w:val="•"/>
      <w:lvlJc w:val="left"/>
      <w:pPr>
        <w:tabs>
          <w:tab w:val="num" w:pos="5760"/>
        </w:tabs>
        <w:ind w:left="5760" w:hanging="360"/>
      </w:pPr>
      <w:rPr>
        <w:rFonts w:ascii="Times New Roman" w:hAnsi="Times New Roman" w:hint="default"/>
      </w:rPr>
    </w:lvl>
    <w:lvl w:ilvl="8" w:tplc="BB9E25A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8077729"/>
    <w:multiLevelType w:val="hybridMultilevel"/>
    <w:tmpl w:val="5B7E8A2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78176DDD"/>
    <w:multiLevelType w:val="hybridMultilevel"/>
    <w:tmpl w:val="12A24C2E"/>
    <w:lvl w:ilvl="0" w:tplc="D72AF004">
      <w:start w:val="1"/>
      <w:numFmt w:val="bullet"/>
      <w:lvlText w:val="•"/>
      <w:lvlJc w:val="left"/>
      <w:pPr>
        <w:tabs>
          <w:tab w:val="num" w:pos="720"/>
        </w:tabs>
        <w:ind w:left="720" w:hanging="360"/>
      </w:pPr>
      <w:rPr>
        <w:rFonts w:ascii="Times New Roman" w:hAnsi="Times New Roman" w:hint="default"/>
      </w:rPr>
    </w:lvl>
    <w:lvl w:ilvl="1" w:tplc="602A8656" w:tentative="1">
      <w:start w:val="1"/>
      <w:numFmt w:val="bullet"/>
      <w:lvlText w:val="•"/>
      <w:lvlJc w:val="left"/>
      <w:pPr>
        <w:tabs>
          <w:tab w:val="num" w:pos="1440"/>
        </w:tabs>
        <w:ind w:left="1440" w:hanging="360"/>
      </w:pPr>
      <w:rPr>
        <w:rFonts w:ascii="Times New Roman" w:hAnsi="Times New Roman" w:hint="default"/>
      </w:rPr>
    </w:lvl>
    <w:lvl w:ilvl="2" w:tplc="F7260E6E" w:tentative="1">
      <w:start w:val="1"/>
      <w:numFmt w:val="bullet"/>
      <w:lvlText w:val="•"/>
      <w:lvlJc w:val="left"/>
      <w:pPr>
        <w:tabs>
          <w:tab w:val="num" w:pos="2160"/>
        </w:tabs>
        <w:ind w:left="2160" w:hanging="360"/>
      </w:pPr>
      <w:rPr>
        <w:rFonts w:ascii="Times New Roman" w:hAnsi="Times New Roman" w:hint="default"/>
      </w:rPr>
    </w:lvl>
    <w:lvl w:ilvl="3" w:tplc="EADCB2F4" w:tentative="1">
      <w:start w:val="1"/>
      <w:numFmt w:val="bullet"/>
      <w:lvlText w:val="•"/>
      <w:lvlJc w:val="left"/>
      <w:pPr>
        <w:tabs>
          <w:tab w:val="num" w:pos="2880"/>
        </w:tabs>
        <w:ind w:left="2880" w:hanging="360"/>
      </w:pPr>
      <w:rPr>
        <w:rFonts w:ascii="Times New Roman" w:hAnsi="Times New Roman" w:hint="default"/>
      </w:rPr>
    </w:lvl>
    <w:lvl w:ilvl="4" w:tplc="D71A94E0" w:tentative="1">
      <w:start w:val="1"/>
      <w:numFmt w:val="bullet"/>
      <w:lvlText w:val="•"/>
      <w:lvlJc w:val="left"/>
      <w:pPr>
        <w:tabs>
          <w:tab w:val="num" w:pos="3600"/>
        </w:tabs>
        <w:ind w:left="3600" w:hanging="360"/>
      </w:pPr>
      <w:rPr>
        <w:rFonts w:ascii="Times New Roman" w:hAnsi="Times New Roman" w:hint="default"/>
      </w:rPr>
    </w:lvl>
    <w:lvl w:ilvl="5" w:tplc="FE8E5BC0" w:tentative="1">
      <w:start w:val="1"/>
      <w:numFmt w:val="bullet"/>
      <w:lvlText w:val="•"/>
      <w:lvlJc w:val="left"/>
      <w:pPr>
        <w:tabs>
          <w:tab w:val="num" w:pos="4320"/>
        </w:tabs>
        <w:ind w:left="4320" w:hanging="360"/>
      </w:pPr>
      <w:rPr>
        <w:rFonts w:ascii="Times New Roman" w:hAnsi="Times New Roman" w:hint="default"/>
      </w:rPr>
    </w:lvl>
    <w:lvl w:ilvl="6" w:tplc="46C67F68" w:tentative="1">
      <w:start w:val="1"/>
      <w:numFmt w:val="bullet"/>
      <w:lvlText w:val="•"/>
      <w:lvlJc w:val="left"/>
      <w:pPr>
        <w:tabs>
          <w:tab w:val="num" w:pos="5040"/>
        </w:tabs>
        <w:ind w:left="5040" w:hanging="360"/>
      </w:pPr>
      <w:rPr>
        <w:rFonts w:ascii="Times New Roman" w:hAnsi="Times New Roman" w:hint="default"/>
      </w:rPr>
    </w:lvl>
    <w:lvl w:ilvl="7" w:tplc="481A808C" w:tentative="1">
      <w:start w:val="1"/>
      <w:numFmt w:val="bullet"/>
      <w:lvlText w:val="•"/>
      <w:lvlJc w:val="left"/>
      <w:pPr>
        <w:tabs>
          <w:tab w:val="num" w:pos="5760"/>
        </w:tabs>
        <w:ind w:left="5760" w:hanging="360"/>
      </w:pPr>
      <w:rPr>
        <w:rFonts w:ascii="Times New Roman" w:hAnsi="Times New Roman" w:hint="default"/>
      </w:rPr>
    </w:lvl>
    <w:lvl w:ilvl="8" w:tplc="073263D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82C7AA4"/>
    <w:multiLevelType w:val="hybridMultilevel"/>
    <w:tmpl w:val="D7DA8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8"/>
  </w:num>
  <w:num w:numId="4">
    <w:abstractNumId w:val="15"/>
  </w:num>
  <w:num w:numId="5">
    <w:abstractNumId w:val="3"/>
  </w:num>
  <w:num w:numId="6">
    <w:abstractNumId w:val="12"/>
  </w:num>
  <w:num w:numId="7">
    <w:abstractNumId w:val="13"/>
  </w:num>
  <w:num w:numId="8">
    <w:abstractNumId w:val="7"/>
  </w:num>
  <w:num w:numId="9">
    <w:abstractNumId w:val="0"/>
  </w:num>
  <w:num w:numId="10">
    <w:abstractNumId w:val="4"/>
  </w:num>
  <w:num w:numId="11">
    <w:abstractNumId w:val="2"/>
  </w:num>
  <w:num w:numId="12">
    <w:abstractNumId w:val="11"/>
  </w:num>
  <w:num w:numId="13">
    <w:abstractNumId w:val="10"/>
  </w:num>
  <w:num w:numId="14">
    <w:abstractNumId w:val="1"/>
  </w:num>
  <w:num w:numId="15">
    <w:abstractNumId w:val="14"/>
  </w:num>
  <w:num w:numId="16">
    <w:abstractNumId w:val="1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1929"/>
    <w:rsid w:val="00025880"/>
    <w:rsid w:val="00046CDB"/>
    <w:rsid w:val="000570D9"/>
    <w:rsid w:val="000817BA"/>
    <w:rsid w:val="000A4685"/>
    <w:rsid w:val="000D78FC"/>
    <w:rsid w:val="0011487B"/>
    <w:rsid w:val="00143D69"/>
    <w:rsid w:val="001C7E9B"/>
    <w:rsid w:val="002033F7"/>
    <w:rsid w:val="002858F0"/>
    <w:rsid w:val="00293800"/>
    <w:rsid w:val="002A4BAE"/>
    <w:rsid w:val="002C3FD2"/>
    <w:rsid w:val="002E0217"/>
    <w:rsid w:val="002E50E2"/>
    <w:rsid w:val="002F5C34"/>
    <w:rsid w:val="003037A6"/>
    <w:rsid w:val="00350790"/>
    <w:rsid w:val="00375270"/>
    <w:rsid w:val="00397599"/>
    <w:rsid w:val="003C775D"/>
    <w:rsid w:val="004024C0"/>
    <w:rsid w:val="00417E29"/>
    <w:rsid w:val="004312C9"/>
    <w:rsid w:val="0045604A"/>
    <w:rsid w:val="00496A2C"/>
    <w:rsid w:val="004D19CE"/>
    <w:rsid w:val="004F38CB"/>
    <w:rsid w:val="004F3C97"/>
    <w:rsid w:val="00513661"/>
    <w:rsid w:val="00573E69"/>
    <w:rsid w:val="00583E0F"/>
    <w:rsid w:val="005D2606"/>
    <w:rsid w:val="00600281"/>
    <w:rsid w:val="00600F4B"/>
    <w:rsid w:val="00635167"/>
    <w:rsid w:val="006A3C3D"/>
    <w:rsid w:val="00705350"/>
    <w:rsid w:val="00762DF3"/>
    <w:rsid w:val="00763FD7"/>
    <w:rsid w:val="007771F9"/>
    <w:rsid w:val="0080028B"/>
    <w:rsid w:val="0080645F"/>
    <w:rsid w:val="008437A0"/>
    <w:rsid w:val="00870E73"/>
    <w:rsid w:val="0088111F"/>
    <w:rsid w:val="00886E11"/>
    <w:rsid w:val="008B7BF9"/>
    <w:rsid w:val="008E5695"/>
    <w:rsid w:val="008E7490"/>
    <w:rsid w:val="00951803"/>
    <w:rsid w:val="00957082"/>
    <w:rsid w:val="00994770"/>
    <w:rsid w:val="009D085B"/>
    <w:rsid w:val="00A37440"/>
    <w:rsid w:val="00A41660"/>
    <w:rsid w:val="00A5558D"/>
    <w:rsid w:val="00A90913"/>
    <w:rsid w:val="00A944AA"/>
    <w:rsid w:val="00AB078E"/>
    <w:rsid w:val="00AB7664"/>
    <w:rsid w:val="00AC2F02"/>
    <w:rsid w:val="00B15776"/>
    <w:rsid w:val="00B40B6F"/>
    <w:rsid w:val="00B76120"/>
    <w:rsid w:val="00B85318"/>
    <w:rsid w:val="00BA39E3"/>
    <w:rsid w:val="00BA54A5"/>
    <w:rsid w:val="00BD2E81"/>
    <w:rsid w:val="00BF49BB"/>
    <w:rsid w:val="00C43A6F"/>
    <w:rsid w:val="00C747B1"/>
    <w:rsid w:val="00C90963"/>
    <w:rsid w:val="00D51929"/>
    <w:rsid w:val="00D61C9D"/>
    <w:rsid w:val="00D6485A"/>
    <w:rsid w:val="00D655F7"/>
    <w:rsid w:val="00D919B9"/>
    <w:rsid w:val="00DA17F8"/>
    <w:rsid w:val="00DC58FB"/>
    <w:rsid w:val="00E067A6"/>
    <w:rsid w:val="00E72379"/>
    <w:rsid w:val="00E87FBF"/>
    <w:rsid w:val="00F95C82"/>
    <w:rsid w:val="00FD3735"/>
    <w:rsid w:val="00FD5B85"/>
    <w:rsid w:val="00FD7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1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70"/>
  </w:style>
  <w:style w:type="paragraph" w:styleId="Heading1">
    <w:name w:val="heading 1"/>
    <w:basedOn w:val="Normal"/>
    <w:link w:val="Heading1Char"/>
    <w:uiPriority w:val="9"/>
    <w:qFormat/>
    <w:rsid w:val="00D648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85A"/>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D6485A"/>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D6485A"/>
    <w:rPr>
      <w:rFonts w:ascii="Arial" w:eastAsia="Times New Roman" w:hAnsi="Arial" w:cs="Arial"/>
      <w:vanish/>
      <w:kern w:val="0"/>
      <w:sz w:val="16"/>
      <w:szCs w:val="16"/>
    </w:rPr>
  </w:style>
  <w:style w:type="paragraph" w:styleId="NormalWeb">
    <w:name w:val="Normal (Web)"/>
    <w:basedOn w:val="Normal"/>
    <w:uiPriority w:val="99"/>
    <w:unhideWhenUsed/>
    <w:rsid w:val="00D6485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D6485A"/>
  </w:style>
  <w:style w:type="paragraph" w:styleId="z-BottomofForm">
    <w:name w:val="HTML Bottom of Form"/>
    <w:basedOn w:val="Normal"/>
    <w:next w:val="Normal"/>
    <w:link w:val="z-BottomofFormChar"/>
    <w:hidden/>
    <w:uiPriority w:val="99"/>
    <w:semiHidden/>
    <w:unhideWhenUsed/>
    <w:rsid w:val="00D6485A"/>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D6485A"/>
    <w:rPr>
      <w:rFonts w:ascii="Arial" w:eastAsia="Times New Roman" w:hAnsi="Arial" w:cs="Arial"/>
      <w:vanish/>
      <w:kern w:val="0"/>
      <w:sz w:val="16"/>
      <w:szCs w:val="16"/>
    </w:rPr>
  </w:style>
  <w:style w:type="character" w:styleId="Hyperlink">
    <w:name w:val="Hyperlink"/>
    <w:basedOn w:val="DefaultParagraphFont"/>
    <w:uiPriority w:val="99"/>
    <w:unhideWhenUsed/>
    <w:rsid w:val="004F3C97"/>
    <w:rPr>
      <w:color w:val="0000FF"/>
      <w:u w:val="single"/>
    </w:rPr>
  </w:style>
  <w:style w:type="character" w:customStyle="1" w:styleId="textexposedshow">
    <w:name w:val="text_exposed_show"/>
    <w:basedOn w:val="DefaultParagraphFont"/>
    <w:rsid w:val="002C3FD2"/>
  </w:style>
  <w:style w:type="paragraph" w:styleId="ListParagraph">
    <w:name w:val="List Paragraph"/>
    <w:basedOn w:val="Normal"/>
    <w:uiPriority w:val="34"/>
    <w:qFormat/>
    <w:rsid w:val="00A41660"/>
    <w:pPr>
      <w:ind w:left="720"/>
      <w:contextualSpacing/>
    </w:pPr>
  </w:style>
  <w:style w:type="paragraph" w:styleId="NoSpacing">
    <w:name w:val="No Spacing"/>
    <w:uiPriority w:val="1"/>
    <w:qFormat/>
    <w:rsid w:val="0011487B"/>
    <w:pPr>
      <w:spacing w:after="0" w:line="240" w:lineRule="auto"/>
    </w:pPr>
  </w:style>
  <w:style w:type="table" w:styleId="TableGrid">
    <w:name w:val="Table Grid"/>
    <w:basedOn w:val="TableNormal"/>
    <w:uiPriority w:val="59"/>
    <w:rsid w:val="00AC2F02"/>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ed-on">
    <w:name w:val="posted-on"/>
    <w:basedOn w:val="DefaultParagraphFont"/>
    <w:rsid w:val="00DA17F8"/>
  </w:style>
  <w:style w:type="character" w:customStyle="1" w:styleId="tag-links">
    <w:name w:val="tag-links"/>
    <w:basedOn w:val="DefaultParagraphFont"/>
    <w:rsid w:val="00DA17F8"/>
  </w:style>
  <w:style w:type="paragraph" w:styleId="BalloonText">
    <w:name w:val="Balloon Text"/>
    <w:basedOn w:val="Normal"/>
    <w:link w:val="BalloonTextChar"/>
    <w:uiPriority w:val="99"/>
    <w:semiHidden/>
    <w:unhideWhenUsed/>
    <w:rsid w:val="00350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999151">
      <w:bodyDiv w:val="1"/>
      <w:marLeft w:val="0"/>
      <w:marRight w:val="0"/>
      <w:marTop w:val="0"/>
      <w:marBottom w:val="0"/>
      <w:divBdr>
        <w:top w:val="none" w:sz="0" w:space="0" w:color="auto"/>
        <w:left w:val="none" w:sz="0" w:space="0" w:color="auto"/>
        <w:bottom w:val="none" w:sz="0" w:space="0" w:color="auto"/>
        <w:right w:val="none" w:sz="0" w:space="0" w:color="auto"/>
      </w:divBdr>
    </w:div>
    <w:div w:id="373165639">
      <w:bodyDiv w:val="1"/>
      <w:marLeft w:val="0"/>
      <w:marRight w:val="0"/>
      <w:marTop w:val="0"/>
      <w:marBottom w:val="0"/>
      <w:divBdr>
        <w:top w:val="none" w:sz="0" w:space="0" w:color="auto"/>
        <w:left w:val="none" w:sz="0" w:space="0" w:color="auto"/>
        <w:bottom w:val="none" w:sz="0" w:space="0" w:color="auto"/>
        <w:right w:val="none" w:sz="0" w:space="0" w:color="auto"/>
      </w:divBdr>
      <w:divsChild>
        <w:div w:id="694887477">
          <w:marLeft w:val="0"/>
          <w:marRight w:val="0"/>
          <w:marTop w:val="150"/>
          <w:marBottom w:val="0"/>
          <w:divBdr>
            <w:top w:val="none" w:sz="0" w:space="0" w:color="auto"/>
            <w:left w:val="none" w:sz="0" w:space="0" w:color="auto"/>
            <w:bottom w:val="none" w:sz="0" w:space="0" w:color="auto"/>
            <w:right w:val="none" w:sz="0" w:space="0" w:color="auto"/>
          </w:divBdr>
          <w:divsChild>
            <w:div w:id="1958753008">
              <w:marLeft w:val="0"/>
              <w:marRight w:val="0"/>
              <w:marTop w:val="0"/>
              <w:marBottom w:val="0"/>
              <w:divBdr>
                <w:top w:val="none" w:sz="0" w:space="0" w:color="auto"/>
                <w:left w:val="none" w:sz="0" w:space="0" w:color="auto"/>
                <w:bottom w:val="single" w:sz="6" w:space="8" w:color="AED0DB"/>
                <w:right w:val="none" w:sz="0" w:space="0" w:color="auto"/>
              </w:divBdr>
            </w:div>
            <w:div w:id="1262833923">
              <w:marLeft w:val="0"/>
              <w:marRight w:val="0"/>
              <w:marTop w:val="0"/>
              <w:marBottom w:val="0"/>
              <w:divBdr>
                <w:top w:val="none" w:sz="0" w:space="0" w:color="auto"/>
                <w:left w:val="none" w:sz="0" w:space="0" w:color="auto"/>
                <w:bottom w:val="single" w:sz="6" w:space="8" w:color="AED0DB"/>
                <w:right w:val="none" w:sz="0" w:space="0" w:color="auto"/>
              </w:divBdr>
            </w:div>
            <w:div w:id="2096709767">
              <w:marLeft w:val="0"/>
              <w:marRight w:val="0"/>
              <w:marTop w:val="0"/>
              <w:marBottom w:val="0"/>
              <w:divBdr>
                <w:top w:val="none" w:sz="0" w:space="0" w:color="auto"/>
                <w:left w:val="none" w:sz="0" w:space="0" w:color="auto"/>
                <w:bottom w:val="single" w:sz="6" w:space="8" w:color="AED0DB"/>
                <w:right w:val="none" w:sz="0" w:space="0" w:color="auto"/>
              </w:divBdr>
            </w:div>
            <w:div w:id="425923041">
              <w:marLeft w:val="0"/>
              <w:marRight w:val="0"/>
              <w:marTop w:val="0"/>
              <w:marBottom w:val="0"/>
              <w:divBdr>
                <w:top w:val="none" w:sz="0" w:space="0" w:color="auto"/>
                <w:left w:val="none" w:sz="0" w:space="0" w:color="auto"/>
                <w:bottom w:val="single" w:sz="6" w:space="8" w:color="AED0DB"/>
                <w:right w:val="none" w:sz="0" w:space="0" w:color="auto"/>
              </w:divBdr>
            </w:div>
            <w:div w:id="38359098">
              <w:marLeft w:val="0"/>
              <w:marRight w:val="0"/>
              <w:marTop w:val="0"/>
              <w:marBottom w:val="0"/>
              <w:divBdr>
                <w:top w:val="none" w:sz="0" w:space="0" w:color="auto"/>
                <w:left w:val="none" w:sz="0" w:space="0" w:color="auto"/>
                <w:bottom w:val="single" w:sz="6" w:space="8" w:color="AED0DB"/>
                <w:right w:val="none" w:sz="0" w:space="0" w:color="auto"/>
              </w:divBdr>
            </w:div>
            <w:div w:id="1527718866">
              <w:marLeft w:val="0"/>
              <w:marRight w:val="0"/>
              <w:marTop w:val="0"/>
              <w:marBottom w:val="0"/>
              <w:divBdr>
                <w:top w:val="none" w:sz="0" w:space="0" w:color="auto"/>
                <w:left w:val="none" w:sz="0" w:space="0" w:color="auto"/>
                <w:bottom w:val="single" w:sz="6" w:space="8" w:color="AED0DB"/>
                <w:right w:val="none" w:sz="0" w:space="0" w:color="auto"/>
              </w:divBdr>
            </w:div>
            <w:div w:id="1279068158">
              <w:marLeft w:val="0"/>
              <w:marRight w:val="0"/>
              <w:marTop w:val="0"/>
              <w:marBottom w:val="0"/>
              <w:divBdr>
                <w:top w:val="none" w:sz="0" w:space="0" w:color="auto"/>
                <w:left w:val="none" w:sz="0" w:space="0" w:color="auto"/>
                <w:bottom w:val="single" w:sz="6" w:space="8" w:color="AED0DB"/>
                <w:right w:val="none" w:sz="0" w:space="0" w:color="auto"/>
              </w:divBdr>
            </w:div>
            <w:div w:id="357586773">
              <w:marLeft w:val="0"/>
              <w:marRight w:val="0"/>
              <w:marTop w:val="0"/>
              <w:marBottom w:val="0"/>
              <w:divBdr>
                <w:top w:val="none" w:sz="0" w:space="0" w:color="auto"/>
                <w:left w:val="none" w:sz="0" w:space="0" w:color="auto"/>
                <w:bottom w:val="single" w:sz="6" w:space="8" w:color="AED0DB"/>
                <w:right w:val="none" w:sz="0" w:space="0" w:color="auto"/>
              </w:divBdr>
            </w:div>
            <w:div w:id="1776747302">
              <w:marLeft w:val="0"/>
              <w:marRight w:val="0"/>
              <w:marTop w:val="0"/>
              <w:marBottom w:val="0"/>
              <w:divBdr>
                <w:top w:val="none" w:sz="0" w:space="0" w:color="auto"/>
                <w:left w:val="none" w:sz="0" w:space="0" w:color="auto"/>
                <w:bottom w:val="single" w:sz="6" w:space="8" w:color="AED0DB"/>
                <w:right w:val="none" w:sz="0" w:space="0" w:color="auto"/>
              </w:divBdr>
            </w:div>
            <w:div w:id="1411583873">
              <w:marLeft w:val="0"/>
              <w:marRight w:val="0"/>
              <w:marTop w:val="0"/>
              <w:marBottom w:val="0"/>
              <w:divBdr>
                <w:top w:val="none" w:sz="0" w:space="0" w:color="auto"/>
                <w:left w:val="none" w:sz="0" w:space="0" w:color="auto"/>
                <w:bottom w:val="single" w:sz="6" w:space="8" w:color="AED0DB"/>
                <w:right w:val="none" w:sz="0" w:space="0" w:color="auto"/>
              </w:divBdr>
            </w:div>
            <w:div w:id="1276717850">
              <w:marLeft w:val="0"/>
              <w:marRight w:val="0"/>
              <w:marTop w:val="0"/>
              <w:marBottom w:val="0"/>
              <w:divBdr>
                <w:top w:val="none" w:sz="0" w:space="0" w:color="auto"/>
                <w:left w:val="none" w:sz="0" w:space="0" w:color="auto"/>
                <w:bottom w:val="single" w:sz="6" w:space="8" w:color="AED0DB"/>
                <w:right w:val="none" w:sz="0" w:space="0" w:color="auto"/>
              </w:divBdr>
            </w:div>
            <w:div w:id="379331967">
              <w:marLeft w:val="0"/>
              <w:marRight w:val="0"/>
              <w:marTop w:val="0"/>
              <w:marBottom w:val="0"/>
              <w:divBdr>
                <w:top w:val="none" w:sz="0" w:space="0" w:color="auto"/>
                <w:left w:val="none" w:sz="0" w:space="0" w:color="auto"/>
                <w:bottom w:val="single" w:sz="6" w:space="8" w:color="AED0DB"/>
                <w:right w:val="none" w:sz="0" w:space="0" w:color="auto"/>
              </w:divBdr>
            </w:div>
            <w:div w:id="359817695">
              <w:marLeft w:val="0"/>
              <w:marRight w:val="0"/>
              <w:marTop w:val="0"/>
              <w:marBottom w:val="0"/>
              <w:divBdr>
                <w:top w:val="none" w:sz="0" w:space="0" w:color="auto"/>
                <w:left w:val="none" w:sz="0" w:space="0" w:color="auto"/>
                <w:bottom w:val="single" w:sz="6" w:space="8" w:color="AED0DB"/>
                <w:right w:val="none" w:sz="0" w:space="0" w:color="auto"/>
              </w:divBdr>
            </w:div>
            <w:div w:id="1513882870">
              <w:marLeft w:val="0"/>
              <w:marRight w:val="0"/>
              <w:marTop w:val="0"/>
              <w:marBottom w:val="0"/>
              <w:divBdr>
                <w:top w:val="none" w:sz="0" w:space="0" w:color="auto"/>
                <w:left w:val="none" w:sz="0" w:space="0" w:color="auto"/>
                <w:bottom w:val="single" w:sz="6" w:space="8" w:color="AED0DB"/>
                <w:right w:val="none" w:sz="0" w:space="0" w:color="auto"/>
              </w:divBdr>
            </w:div>
            <w:div w:id="1589850694">
              <w:marLeft w:val="0"/>
              <w:marRight w:val="0"/>
              <w:marTop w:val="0"/>
              <w:marBottom w:val="0"/>
              <w:divBdr>
                <w:top w:val="none" w:sz="0" w:space="0" w:color="auto"/>
                <w:left w:val="none" w:sz="0" w:space="0" w:color="auto"/>
                <w:bottom w:val="single" w:sz="6" w:space="8" w:color="AED0DB"/>
                <w:right w:val="none" w:sz="0" w:space="0" w:color="auto"/>
              </w:divBdr>
            </w:div>
            <w:div w:id="1215580605">
              <w:marLeft w:val="0"/>
              <w:marRight w:val="0"/>
              <w:marTop w:val="0"/>
              <w:marBottom w:val="0"/>
              <w:divBdr>
                <w:top w:val="none" w:sz="0" w:space="0" w:color="auto"/>
                <w:left w:val="none" w:sz="0" w:space="0" w:color="auto"/>
                <w:bottom w:val="single" w:sz="6" w:space="8" w:color="AED0DB"/>
                <w:right w:val="none" w:sz="0" w:space="0" w:color="auto"/>
              </w:divBdr>
            </w:div>
            <w:div w:id="1713263556">
              <w:marLeft w:val="0"/>
              <w:marRight w:val="0"/>
              <w:marTop w:val="0"/>
              <w:marBottom w:val="0"/>
              <w:divBdr>
                <w:top w:val="none" w:sz="0" w:space="0" w:color="auto"/>
                <w:left w:val="none" w:sz="0" w:space="0" w:color="auto"/>
                <w:bottom w:val="single" w:sz="6" w:space="8" w:color="AED0DB"/>
                <w:right w:val="none" w:sz="0" w:space="0" w:color="auto"/>
              </w:divBdr>
            </w:div>
            <w:div w:id="397288272">
              <w:marLeft w:val="0"/>
              <w:marRight w:val="0"/>
              <w:marTop w:val="0"/>
              <w:marBottom w:val="0"/>
              <w:divBdr>
                <w:top w:val="none" w:sz="0" w:space="0" w:color="auto"/>
                <w:left w:val="none" w:sz="0" w:space="0" w:color="auto"/>
                <w:bottom w:val="single" w:sz="6" w:space="8" w:color="AED0DB"/>
                <w:right w:val="none" w:sz="0" w:space="0" w:color="auto"/>
              </w:divBdr>
            </w:div>
            <w:div w:id="1395012326">
              <w:marLeft w:val="0"/>
              <w:marRight w:val="0"/>
              <w:marTop w:val="0"/>
              <w:marBottom w:val="0"/>
              <w:divBdr>
                <w:top w:val="none" w:sz="0" w:space="0" w:color="auto"/>
                <w:left w:val="none" w:sz="0" w:space="0" w:color="auto"/>
                <w:bottom w:val="single" w:sz="6" w:space="8" w:color="AED0DB"/>
                <w:right w:val="none" w:sz="0" w:space="0" w:color="auto"/>
              </w:divBdr>
            </w:div>
            <w:div w:id="903101462">
              <w:marLeft w:val="0"/>
              <w:marRight w:val="0"/>
              <w:marTop w:val="0"/>
              <w:marBottom w:val="0"/>
              <w:divBdr>
                <w:top w:val="none" w:sz="0" w:space="0" w:color="auto"/>
                <w:left w:val="none" w:sz="0" w:space="0" w:color="auto"/>
                <w:bottom w:val="single" w:sz="6" w:space="8" w:color="AED0DB"/>
                <w:right w:val="none" w:sz="0" w:space="0" w:color="auto"/>
              </w:divBdr>
            </w:div>
          </w:divsChild>
        </w:div>
      </w:divsChild>
    </w:div>
    <w:div w:id="381561070">
      <w:bodyDiv w:val="1"/>
      <w:marLeft w:val="0"/>
      <w:marRight w:val="0"/>
      <w:marTop w:val="0"/>
      <w:marBottom w:val="0"/>
      <w:divBdr>
        <w:top w:val="none" w:sz="0" w:space="0" w:color="auto"/>
        <w:left w:val="none" w:sz="0" w:space="0" w:color="auto"/>
        <w:bottom w:val="none" w:sz="0" w:space="0" w:color="auto"/>
        <w:right w:val="none" w:sz="0" w:space="0" w:color="auto"/>
      </w:divBdr>
    </w:div>
    <w:div w:id="476725559">
      <w:bodyDiv w:val="1"/>
      <w:marLeft w:val="0"/>
      <w:marRight w:val="0"/>
      <w:marTop w:val="0"/>
      <w:marBottom w:val="0"/>
      <w:divBdr>
        <w:top w:val="none" w:sz="0" w:space="0" w:color="auto"/>
        <w:left w:val="none" w:sz="0" w:space="0" w:color="auto"/>
        <w:bottom w:val="none" w:sz="0" w:space="0" w:color="auto"/>
        <w:right w:val="none" w:sz="0" w:space="0" w:color="auto"/>
      </w:divBdr>
      <w:divsChild>
        <w:div w:id="1872722820">
          <w:marLeft w:val="547"/>
          <w:marRight w:val="0"/>
          <w:marTop w:val="0"/>
          <w:marBottom w:val="0"/>
          <w:divBdr>
            <w:top w:val="none" w:sz="0" w:space="0" w:color="auto"/>
            <w:left w:val="none" w:sz="0" w:space="0" w:color="auto"/>
            <w:bottom w:val="none" w:sz="0" w:space="0" w:color="auto"/>
            <w:right w:val="none" w:sz="0" w:space="0" w:color="auto"/>
          </w:divBdr>
        </w:div>
      </w:divsChild>
    </w:div>
    <w:div w:id="501117755">
      <w:bodyDiv w:val="1"/>
      <w:marLeft w:val="0"/>
      <w:marRight w:val="0"/>
      <w:marTop w:val="0"/>
      <w:marBottom w:val="0"/>
      <w:divBdr>
        <w:top w:val="none" w:sz="0" w:space="0" w:color="auto"/>
        <w:left w:val="none" w:sz="0" w:space="0" w:color="auto"/>
        <w:bottom w:val="none" w:sz="0" w:space="0" w:color="auto"/>
        <w:right w:val="none" w:sz="0" w:space="0" w:color="auto"/>
      </w:divBdr>
      <w:divsChild>
        <w:div w:id="1656295626">
          <w:marLeft w:val="547"/>
          <w:marRight w:val="0"/>
          <w:marTop w:val="0"/>
          <w:marBottom w:val="0"/>
          <w:divBdr>
            <w:top w:val="none" w:sz="0" w:space="0" w:color="auto"/>
            <w:left w:val="none" w:sz="0" w:space="0" w:color="auto"/>
            <w:bottom w:val="none" w:sz="0" w:space="0" w:color="auto"/>
            <w:right w:val="none" w:sz="0" w:space="0" w:color="auto"/>
          </w:divBdr>
        </w:div>
      </w:divsChild>
    </w:div>
    <w:div w:id="597644572">
      <w:bodyDiv w:val="1"/>
      <w:marLeft w:val="0"/>
      <w:marRight w:val="0"/>
      <w:marTop w:val="0"/>
      <w:marBottom w:val="0"/>
      <w:divBdr>
        <w:top w:val="none" w:sz="0" w:space="0" w:color="auto"/>
        <w:left w:val="none" w:sz="0" w:space="0" w:color="auto"/>
        <w:bottom w:val="none" w:sz="0" w:space="0" w:color="auto"/>
        <w:right w:val="none" w:sz="0" w:space="0" w:color="auto"/>
      </w:divBdr>
      <w:divsChild>
        <w:div w:id="1651013351">
          <w:marLeft w:val="547"/>
          <w:marRight w:val="0"/>
          <w:marTop w:val="144"/>
          <w:marBottom w:val="0"/>
          <w:divBdr>
            <w:top w:val="none" w:sz="0" w:space="0" w:color="auto"/>
            <w:left w:val="none" w:sz="0" w:space="0" w:color="auto"/>
            <w:bottom w:val="none" w:sz="0" w:space="0" w:color="auto"/>
            <w:right w:val="none" w:sz="0" w:space="0" w:color="auto"/>
          </w:divBdr>
        </w:div>
        <w:div w:id="623925030">
          <w:marLeft w:val="547"/>
          <w:marRight w:val="0"/>
          <w:marTop w:val="144"/>
          <w:marBottom w:val="0"/>
          <w:divBdr>
            <w:top w:val="none" w:sz="0" w:space="0" w:color="auto"/>
            <w:left w:val="none" w:sz="0" w:space="0" w:color="auto"/>
            <w:bottom w:val="none" w:sz="0" w:space="0" w:color="auto"/>
            <w:right w:val="none" w:sz="0" w:space="0" w:color="auto"/>
          </w:divBdr>
        </w:div>
        <w:div w:id="1958439476">
          <w:marLeft w:val="547"/>
          <w:marRight w:val="0"/>
          <w:marTop w:val="144"/>
          <w:marBottom w:val="0"/>
          <w:divBdr>
            <w:top w:val="none" w:sz="0" w:space="0" w:color="auto"/>
            <w:left w:val="none" w:sz="0" w:space="0" w:color="auto"/>
            <w:bottom w:val="none" w:sz="0" w:space="0" w:color="auto"/>
            <w:right w:val="none" w:sz="0" w:space="0" w:color="auto"/>
          </w:divBdr>
        </w:div>
        <w:div w:id="35744159">
          <w:marLeft w:val="547"/>
          <w:marRight w:val="0"/>
          <w:marTop w:val="144"/>
          <w:marBottom w:val="0"/>
          <w:divBdr>
            <w:top w:val="none" w:sz="0" w:space="0" w:color="auto"/>
            <w:left w:val="none" w:sz="0" w:space="0" w:color="auto"/>
            <w:bottom w:val="none" w:sz="0" w:space="0" w:color="auto"/>
            <w:right w:val="none" w:sz="0" w:space="0" w:color="auto"/>
          </w:divBdr>
        </w:div>
        <w:div w:id="483205123">
          <w:marLeft w:val="547"/>
          <w:marRight w:val="0"/>
          <w:marTop w:val="144"/>
          <w:marBottom w:val="0"/>
          <w:divBdr>
            <w:top w:val="none" w:sz="0" w:space="0" w:color="auto"/>
            <w:left w:val="none" w:sz="0" w:space="0" w:color="auto"/>
            <w:bottom w:val="none" w:sz="0" w:space="0" w:color="auto"/>
            <w:right w:val="none" w:sz="0" w:space="0" w:color="auto"/>
          </w:divBdr>
        </w:div>
      </w:divsChild>
    </w:div>
    <w:div w:id="652178461">
      <w:bodyDiv w:val="1"/>
      <w:marLeft w:val="0"/>
      <w:marRight w:val="0"/>
      <w:marTop w:val="0"/>
      <w:marBottom w:val="0"/>
      <w:divBdr>
        <w:top w:val="none" w:sz="0" w:space="0" w:color="auto"/>
        <w:left w:val="none" w:sz="0" w:space="0" w:color="auto"/>
        <w:bottom w:val="none" w:sz="0" w:space="0" w:color="auto"/>
        <w:right w:val="none" w:sz="0" w:space="0" w:color="auto"/>
      </w:divBdr>
    </w:div>
    <w:div w:id="873423053">
      <w:bodyDiv w:val="1"/>
      <w:marLeft w:val="0"/>
      <w:marRight w:val="0"/>
      <w:marTop w:val="0"/>
      <w:marBottom w:val="0"/>
      <w:divBdr>
        <w:top w:val="none" w:sz="0" w:space="0" w:color="auto"/>
        <w:left w:val="none" w:sz="0" w:space="0" w:color="auto"/>
        <w:bottom w:val="none" w:sz="0" w:space="0" w:color="auto"/>
        <w:right w:val="none" w:sz="0" w:space="0" w:color="auto"/>
      </w:divBdr>
      <w:divsChild>
        <w:div w:id="264046103">
          <w:marLeft w:val="547"/>
          <w:marRight w:val="0"/>
          <w:marTop w:val="0"/>
          <w:marBottom w:val="0"/>
          <w:divBdr>
            <w:top w:val="none" w:sz="0" w:space="0" w:color="auto"/>
            <w:left w:val="none" w:sz="0" w:space="0" w:color="auto"/>
            <w:bottom w:val="none" w:sz="0" w:space="0" w:color="auto"/>
            <w:right w:val="none" w:sz="0" w:space="0" w:color="auto"/>
          </w:divBdr>
        </w:div>
      </w:divsChild>
    </w:div>
    <w:div w:id="943003275">
      <w:bodyDiv w:val="1"/>
      <w:marLeft w:val="0"/>
      <w:marRight w:val="0"/>
      <w:marTop w:val="0"/>
      <w:marBottom w:val="0"/>
      <w:divBdr>
        <w:top w:val="none" w:sz="0" w:space="0" w:color="auto"/>
        <w:left w:val="none" w:sz="0" w:space="0" w:color="auto"/>
        <w:bottom w:val="none" w:sz="0" w:space="0" w:color="auto"/>
        <w:right w:val="none" w:sz="0" w:space="0" w:color="auto"/>
      </w:divBdr>
      <w:divsChild>
        <w:div w:id="715012565">
          <w:marLeft w:val="547"/>
          <w:marRight w:val="0"/>
          <w:marTop w:val="0"/>
          <w:marBottom w:val="0"/>
          <w:divBdr>
            <w:top w:val="none" w:sz="0" w:space="0" w:color="auto"/>
            <w:left w:val="none" w:sz="0" w:space="0" w:color="auto"/>
            <w:bottom w:val="none" w:sz="0" w:space="0" w:color="auto"/>
            <w:right w:val="none" w:sz="0" w:space="0" w:color="auto"/>
          </w:divBdr>
        </w:div>
      </w:divsChild>
    </w:div>
    <w:div w:id="960576988">
      <w:bodyDiv w:val="1"/>
      <w:marLeft w:val="0"/>
      <w:marRight w:val="0"/>
      <w:marTop w:val="0"/>
      <w:marBottom w:val="0"/>
      <w:divBdr>
        <w:top w:val="none" w:sz="0" w:space="0" w:color="auto"/>
        <w:left w:val="none" w:sz="0" w:space="0" w:color="auto"/>
        <w:bottom w:val="none" w:sz="0" w:space="0" w:color="auto"/>
        <w:right w:val="none" w:sz="0" w:space="0" w:color="auto"/>
      </w:divBdr>
      <w:divsChild>
        <w:div w:id="2038461656">
          <w:marLeft w:val="547"/>
          <w:marRight w:val="0"/>
          <w:marTop w:val="0"/>
          <w:marBottom w:val="0"/>
          <w:divBdr>
            <w:top w:val="none" w:sz="0" w:space="0" w:color="auto"/>
            <w:left w:val="none" w:sz="0" w:space="0" w:color="auto"/>
            <w:bottom w:val="none" w:sz="0" w:space="0" w:color="auto"/>
            <w:right w:val="none" w:sz="0" w:space="0" w:color="auto"/>
          </w:divBdr>
        </w:div>
      </w:divsChild>
    </w:div>
    <w:div w:id="1173953250">
      <w:bodyDiv w:val="1"/>
      <w:marLeft w:val="0"/>
      <w:marRight w:val="0"/>
      <w:marTop w:val="0"/>
      <w:marBottom w:val="0"/>
      <w:divBdr>
        <w:top w:val="none" w:sz="0" w:space="0" w:color="auto"/>
        <w:left w:val="none" w:sz="0" w:space="0" w:color="auto"/>
        <w:bottom w:val="none" w:sz="0" w:space="0" w:color="auto"/>
        <w:right w:val="none" w:sz="0" w:space="0" w:color="auto"/>
      </w:divBdr>
      <w:divsChild>
        <w:div w:id="1121801140">
          <w:marLeft w:val="547"/>
          <w:marRight w:val="0"/>
          <w:marTop w:val="0"/>
          <w:marBottom w:val="0"/>
          <w:divBdr>
            <w:top w:val="none" w:sz="0" w:space="0" w:color="auto"/>
            <w:left w:val="none" w:sz="0" w:space="0" w:color="auto"/>
            <w:bottom w:val="none" w:sz="0" w:space="0" w:color="auto"/>
            <w:right w:val="none" w:sz="0" w:space="0" w:color="auto"/>
          </w:divBdr>
        </w:div>
      </w:divsChild>
    </w:div>
    <w:div w:id="1658651957">
      <w:bodyDiv w:val="1"/>
      <w:marLeft w:val="0"/>
      <w:marRight w:val="0"/>
      <w:marTop w:val="0"/>
      <w:marBottom w:val="0"/>
      <w:divBdr>
        <w:top w:val="none" w:sz="0" w:space="0" w:color="auto"/>
        <w:left w:val="none" w:sz="0" w:space="0" w:color="auto"/>
        <w:bottom w:val="none" w:sz="0" w:space="0" w:color="auto"/>
        <w:right w:val="none" w:sz="0" w:space="0" w:color="auto"/>
      </w:divBdr>
    </w:div>
    <w:div w:id="1789272984">
      <w:bodyDiv w:val="1"/>
      <w:marLeft w:val="0"/>
      <w:marRight w:val="0"/>
      <w:marTop w:val="0"/>
      <w:marBottom w:val="0"/>
      <w:divBdr>
        <w:top w:val="none" w:sz="0" w:space="0" w:color="auto"/>
        <w:left w:val="none" w:sz="0" w:space="0" w:color="auto"/>
        <w:bottom w:val="none" w:sz="0" w:space="0" w:color="auto"/>
        <w:right w:val="none" w:sz="0" w:space="0" w:color="auto"/>
      </w:divBdr>
    </w:div>
    <w:div w:id="2115129037">
      <w:bodyDiv w:val="1"/>
      <w:marLeft w:val="0"/>
      <w:marRight w:val="0"/>
      <w:marTop w:val="0"/>
      <w:marBottom w:val="0"/>
      <w:divBdr>
        <w:top w:val="none" w:sz="0" w:space="0" w:color="auto"/>
        <w:left w:val="none" w:sz="0" w:space="0" w:color="auto"/>
        <w:bottom w:val="none" w:sz="0" w:space="0" w:color="auto"/>
        <w:right w:val="none" w:sz="0" w:space="0" w:color="auto"/>
      </w:divBdr>
      <w:divsChild>
        <w:div w:id="6755032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A30B4-C4AD-4532-9076-877A6C35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VELISCIXE-SM-KLUBI</dc:creator>
  <cp:lastModifiedBy>Nana  Nikolashvili</cp:lastModifiedBy>
  <cp:revision>2</cp:revision>
  <cp:lastPrinted>2016-05-26T06:59:00Z</cp:lastPrinted>
  <dcterms:created xsi:type="dcterms:W3CDTF">2019-05-01T19:08:00Z</dcterms:created>
  <dcterms:modified xsi:type="dcterms:W3CDTF">2019-05-01T19:08:00Z</dcterms:modified>
</cp:coreProperties>
</file>