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2FDAD" w14:textId="50891B8D" w:rsidR="007B11CD" w:rsidRPr="00647D1F" w:rsidRDefault="007B11CD" w:rsidP="007B11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Minutes of </w:t>
      </w:r>
      <w:r w:rsidR="00BF72BE">
        <w:rPr>
          <w:b/>
          <w:sz w:val="28"/>
          <w:szCs w:val="28"/>
          <w:u w:val="single"/>
        </w:rPr>
        <w:t>Norton Village Hall Committee</w:t>
      </w:r>
      <w:r>
        <w:rPr>
          <w:b/>
          <w:sz w:val="28"/>
          <w:szCs w:val="28"/>
          <w:u w:val="single"/>
        </w:rPr>
        <w:t xml:space="preserve"> </w:t>
      </w:r>
      <w:r w:rsidRPr="00647D1F">
        <w:rPr>
          <w:b/>
          <w:sz w:val="28"/>
          <w:szCs w:val="28"/>
          <w:u w:val="single"/>
        </w:rPr>
        <w:t>Meeting</w:t>
      </w:r>
    </w:p>
    <w:p w14:paraId="3A0A95FD" w14:textId="5EA554CE" w:rsidR="007B11CD" w:rsidRPr="00647D1F" w:rsidRDefault="002B70A5" w:rsidP="007B11C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Thursday 17</w:t>
      </w:r>
      <w:r w:rsidR="00BF72BE" w:rsidRPr="00BF72BE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January</w:t>
      </w:r>
      <w:r w:rsidR="00BF72BE">
        <w:rPr>
          <w:b/>
          <w:bCs/>
          <w:sz w:val="28"/>
          <w:szCs w:val="28"/>
          <w:u w:val="single"/>
        </w:rPr>
        <w:t>,</w:t>
      </w:r>
      <w:r>
        <w:rPr>
          <w:b/>
          <w:bCs/>
          <w:sz w:val="28"/>
          <w:szCs w:val="28"/>
          <w:u w:val="single"/>
        </w:rPr>
        <w:t xml:space="preserve"> 2019</w:t>
      </w:r>
      <w:r w:rsidR="007B11CD" w:rsidRPr="77797F48">
        <w:rPr>
          <w:b/>
          <w:bCs/>
          <w:sz w:val="28"/>
          <w:szCs w:val="28"/>
          <w:u w:val="single"/>
        </w:rPr>
        <w:t>, 7.30pm</w:t>
      </w:r>
    </w:p>
    <w:p w14:paraId="5F073638" w14:textId="77777777" w:rsidR="007B11CD" w:rsidRDefault="007B11CD" w:rsidP="007B11CD">
      <w:pPr>
        <w:spacing w:after="0"/>
        <w:rPr>
          <w:b/>
        </w:rPr>
      </w:pPr>
    </w:p>
    <w:p w14:paraId="32B7DD75" w14:textId="77777777" w:rsidR="007B11CD" w:rsidRPr="007A119C" w:rsidRDefault="007B11CD" w:rsidP="007B11CD">
      <w:pPr>
        <w:spacing w:after="0"/>
        <w:rPr>
          <w:b/>
        </w:rPr>
      </w:pPr>
      <w:r>
        <w:rPr>
          <w:b/>
        </w:rPr>
        <w:t>Apologies</w:t>
      </w:r>
    </w:p>
    <w:p w14:paraId="01AC6EFA" w14:textId="014A3290" w:rsidR="00BF72BE" w:rsidRDefault="002B70A5" w:rsidP="007B11CD">
      <w:pPr>
        <w:spacing w:after="0"/>
      </w:pPr>
      <w:r>
        <w:t>None</w:t>
      </w:r>
    </w:p>
    <w:p w14:paraId="6A7D28EA" w14:textId="235785A5" w:rsidR="007B11CD" w:rsidRPr="002B70A5" w:rsidRDefault="002B70A5" w:rsidP="007B11CD">
      <w:pPr>
        <w:spacing w:after="0"/>
      </w:pPr>
      <w:r>
        <w:t xml:space="preserve">Absent - </w:t>
      </w:r>
      <w:r w:rsidR="007B11CD" w:rsidRPr="008F1221">
        <w:t>Emma Brennan</w:t>
      </w:r>
      <w:r w:rsidR="007B11CD" w:rsidRPr="008F1221">
        <w:tab/>
      </w:r>
      <w:r w:rsidR="007B11CD">
        <w:rPr>
          <w:b/>
        </w:rPr>
        <w:t>Secretary</w:t>
      </w:r>
      <w:r>
        <w:rPr>
          <w:b/>
        </w:rPr>
        <w:t xml:space="preserve"> </w:t>
      </w:r>
    </w:p>
    <w:p w14:paraId="39802E85" w14:textId="28AD4C29" w:rsidR="002B70A5" w:rsidRDefault="002B70A5" w:rsidP="007B11CD">
      <w:pPr>
        <w:pStyle w:val="ListParagraph"/>
        <w:numPr>
          <w:ilvl w:val="0"/>
          <w:numId w:val="19"/>
        </w:numPr>
        <w:spacing w:after="0"/>
        <w:rPr>
          <w:b/>
        </w:rPr>
      </w:pPr>
      <w:r>
        <w:t xml:space="preserve">Emma B’s situation to be clarified for the committee, </w:t>
      </w:r>
      <w:r w:rsidRPr="002B70A5">
        <w:rPr>
          <w:b/>
        </w:rPr>
        <w:t>action PJ</w:t>
      </w:r>
    </w:p>
    <w:p w14:paraId="1B4F7DE4" w14:textId="77777777" w:rsidR="002B70A5" w:rsidRPr="002B70A5" w:rsidRDefault="002B70A5" w:rsidP="002B70A5">
      <w:pPr>
        <w:spacing w:after="0"/>
        <w:rPr>
          <w:b/>
        </w:rPr>
      </w:pPr>
    </w:p>
    <w:p w14:paraId="78144757" w14:textId="77777777" w:rsidR="007B11CD" w:rsidRDefault="007B11CD" w:rsidP="007B11CD">
      <w:pPr>
        <w:rPr>
          <w:b/>
        </w:rPr>
      </w:pPr>
      <w:r>
        <w:rPr>
          <w:b/>
        </w:rPr>
        <w:t>Approval of Minutes</w:t>
      </w:r>
    </w:p>
    <w:p w14:paraId="3D01C1ED" w14:textId="77E18FD3" w:rsidR="007B11CD" w:rsidRPr="00264EEC" w:rsidRDefault="002B70A5" w:rsidP="007B11CD">
      <w:pPr>
        <w:pStyle w:val="ListParagraph"/>
        <w:numPr>
          <w:ilvl w:val="0"/>
          <w:numId w:val="1"/>
        </w:numPr>
        <w:rPr>
          <w:b/>
        </w:rPr>
      </w:pPr>
      <w:r>
        <w:t>Dec</w:t>
      </w:r>
      <w:r w:rsidR="00BF72BE">
        <w:t>ember</w:t>
      </w:r>
      <w:r w:rsidR="007B11CD">
        <w:t xml:space="preserve"> (previous meeting) minutes agreed and signed off.</w:t>
      </w:r>
    </w:p>
    <w:p w14:paraId="25FEF797" w14:textId="4A321DA3" w:rsidR="007B11CD" w:rsidRDefault="007B11CD" w:rsidP="007B11CD">
      <w:pPr>
        <w:rPr>
          <w:b/>
        </w:rPr>
      </w:pPr>
      <w:r>
        <w:rPr>
          <w:b/>
        </w:rPr>
        <w:t xml:space="preserve">Finance &amp; </w:t>
      </w:r>
      <w:r w:rsidR="00FA6AFC">
        <w:rPr>
          <w:b/>
        </w:rPr>
        <w:t>Legal</w:t>
      </w:r>
      <w:r w:rsidR="001F1031">
        <w:rPr>
          <w:b/>
        </w:rPr>
        <w:t xml:space="preserve"> AW</w:t>
      </w:r>
    </w:p>
    <w:p w14:paraId="76E3E081" w14:textId="77777777" w:rsidR="00BA083D" w:rsidRDefault="007B11CD" w:rsidP="007B11CD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t xml:space="preserve">Current </w:t>
      </w:r>
      <w:proofErr w:type="gramStart"/>
      <w:r>
        <w:t>Account :</w:t>
      </w:r>
      <w:proofErr w:type="gramEnd"/>
      <w:r>
        <w:t xml:space="preserve"> £   </w:t>
      </w:r>
      <w:r w:rsidR="002B70A5">
        <w:t xml:space="preserve">   575.64</w:t>
      </w:r>
    </w:p>
    <w:p w14:paraId="11E90AEC" w14:textId="1F289B5E" w:rsidR="007B11CD" w:rsidRPr="00207398" w:rsidRDefault="002B70A5" w:rsidP="00BA083D">
      <w:pPr>
        <w:ind w:left="720"/>
        <w:jc w:val="both"/>
        <w:rPr>
          <w:b/>
        </w:rPr>
      </w:pPr>
      <w:r>
        <w:t xml:space="preserve">Deposit </w:t>
      </w:r>
      <w:proofErr w:type="gramStart"/>
      <w:r>
        <w:t>Account :</w:t>
      </w:r>
      <w:proofErr w:type="gramEnd"/>
      <w:r>
        <w:t xml:space="preserve"> £ 16,509.28</w:t>
      </w:r>
    </w:p>
    <w:p w14:paraId="49CE27FB" w14:textId="52A30200" w:rsidR="00FA6AFC" w:rsidRPr="00FA6AFC" w:rsidRDefault="0036359C" w:rsidP="00FA6AFC">
      <w:pPr>
        <w:pStyle w:val="ListParagraph"/>
        <w:numPr>
          <w:ilvl w:val="0"/>
          <w:numId w:val="3"/>
        </w:numPr>
        <w:rPr>
          <w:b/>
        </w:rPr>
      </w:pPr>
      <w:r>
        <w:t xml:space="preserve">Indoor car boot from January </w:t>
      </w:r>
      <w:r w:rsidR="00005222">
        <w:t>raised net profit of £218.94</w:t>
      </w:r>
      <w:r w:rsidR="00FA6AFC">
        <w:t xml:space="preserve"> </w:t>
      </w:r>
      <w:r w:rsidR="00BE167A">
        <w:t>from 17 tables hired, with 3 no-shows. February 4</w:t>
      </w:r>
      <w:r w:rsidR="00BE167A" w:rsidRPr="00BE167A">
        <w:rPr>
          <w:vertAlign w:val="superscript"/>
        </w:rPr>
        <w:t>th</w:t>
      </w:r>
      <w:r w:rsidR="00BE167A">
        <w:t xml:space="preserve"> car boot is fully booked, and the Mar</w:t>
      </w:r>
      <w:r w:rsidR="00BD12E5">
        <w:t>ch event will be the last in the</w:t>
      </w:r>
      <w:r w:rsidR="00BE167A">
        <w:t xml:space="preserve"> series</w:t>
      </w:r>
    </w:p>
    <w:p w14:paraId="39E82404" w14:textId="057B0744" w:rsidR="00FA6AFC" w:rsidRPr="00BE167A" w:rsidRDefault="00BE167A" w:rsidP="00FA6AFC">
      <w:pPr>
        <w:pStyle w:val="ListParagraph"/>
        <w:numPr>
          <w:ilvl w:val="0"/>
          <w:numId w:val="3"/>
        </w:numPr>
        <w:rPr>
          <w:b/>
        </w:rPr>
      </w:pPr>
      <w:r>
        <w:t xml:space="preserve">AW to keep an eye on electricity bill trend after 2 payments were made in January rather than the usual single monthly payment. She had sent in a meter reading, so perhaps this triggered an extra payment, </w:t>
      </w:r>
      <w:r w:rsidRPr="00BE167A">
        <w:rPr>
          <w:b/>
        </w:rPr>
        <w:t>action AW</w:t>
      </w:r>
    </w:p>
    <w:p w14:paraId="3A6877B6" w14:textId="77777777" w:rsidR="007A306D" w:rsidRDefault="007A306D" w:rsidP="007137F4">
      <w:pPr>
        <w:ind w:left="1440" w:hanging="1440"/>
        <w:rPr>
          <w:b/>
        </w:rPr>
      </w:pPr>
      <w:proofErr w:type="spellStart"/>
      <w:r>
        <w:rPr>
          <w:b/>
        </w:rPr>
        <w:t>Legals</w:t>
      </w:r>
      <w:proofErr w:type="spellEnd"/>
    </w:p>
    <w:p w14:paraId="265E1403" w14:textId="11530A0C" w:rsidR="002D3E9F" w:rsidRDefault="002D3E9F" w:rsidP="002D3E9F">
      <w:pPr>
        <w:pStyle w:val="ListParagraph"/>
        <w:numPr>
          <w:ilvl w:val="0"/>
          <w:numId w:val="1"/>
        </w:numPr>
        <w:rPr>
          <w:b/>
        </w:rPr>
      </w:pPr>
      <w:r w:rsidRPr="002D3E9F">
        <w:t>Upload last month’s minutes onto website,</w:t>
      </w:r>
      <w:r>
        <w:rPr>
          <w:b/>
        </w:rPr>
        <w:t xml:space="preserve"> action PJ</w:t>
      </w:r>
    </w:p>
    <w:p w14:paraId="7F9D9C9D" w14:textId="6F4DEAAA" w:rsidR="00BE4DB8" w:rsidRPr="00BE4DB8" w:rsidRDefault="00BE4DB8" w:rsidP="002D3E9F">
      <w:pPr>
        <w:pStyle w:val="ListParagraph"/>
        <w:numPr>
          <w:ilvl w:val="0"/>
          <w:numId w:val="1"/>
        </w:numPr>
      </w:pPr>
      <w:r w:rsidRPr="00BE4DB8">
        <w:t>Air Source heating/cooling Planning Permission APPROVED – see below under Buildings</w:t>
      </w:r>
    </w:p>
    <w:p w14:paraId="0BD4F3D4" w14:textId="54C557CF" w:rsidR="007137F4" w:rsidRDefault="007137F4" w:rsidP="007137F4">
      <w:pPr>
        <w:ind w:left="1440" w:hanging="1440"/>
        <w:rPr>
          <w:b/>
        </w:rPr>
      </w:pPr>
      <w:r>
        <w:rPr>
          <w:b/>
        </w:rPr>
        <w:t xml:space="preserve">Bookings RA </w:t>
      </w:r>
    </w:p>
    <w:p w14:paraId="5BD28236" w14:textId="02B628A8" w:rsidR="00BE167A" w:rsidRDefault="00BE167A" w:rsidP="007A119C">
      <w:pPr>
        <w:pStyle w:val="ListParagraph"/>
        <w:numPr>
          <w:ilvl w:val="0"/>
          <w:numId w:val="2"/>
        </w:numPr>
      </w:pPr>
      <w:r>
        <w:t xml:space="preserve">RA reported a positive </w:t>
      </w:r>
      <w:r w:rsidR="002D3E9F">
        <w:t>picture for bookings in general</w:t>
      </w:r>
    </w:p>
    <w:p w14:paraId="0D51DE39" w14:textId="132676B1" w:rsidR="00BE167A" w:rsidRDefault="00BE167A" w:rsidP="007A119C">
      <w:pPr>
        <w:pStyle w:val="ListParagraph"/>
        <w:numPr>
          <w:ilvl w:val="0"/>
          <w:numId w:val="2"/>
        </w:numPr>
      </w:pPr>
      <w:r>
        <w:t>RA now becoming quite familiar with the website booking process. He still needs the ‘Whole Building’ reservation tab from Studio 2450 b</w:t>
      </w:r>
      <w:r w:rsidR="002D3E9F">
        <w:t>ut that is due Q1 this year. 2450 are also working on Richard’s request to be able to omit certain emails when not desired within the booking process. Th</w:t>
      </w:r>
      <w:r>
        <w:t xml:space="preserve">e group email system attached to the website appears to be gaining in </w:t>
      </w:r>
      <w:r w:rsidR="002D3E9F">
        <w:t>popularity, but only 1 person so far has tried to book online independently of Richard</w:t>
      </w:r>
    </w:p>
    <w:p w14:paraId="45A4130E" w14:textId="427BE71D" w:rsidR="002D3E9F" w:rsidRPr="002D3E9F" w:rsidRDefault="002D3E9F" w:rsidP="007A119C">
      <w:pPr>
        <w:pStyle w:val="ListParagraph"/>
        <w:numPr>
          <w:ilvl w:val="0"/>
          <w:numId w:val="2"/>
        </w:numPr>
        <w:rPr>
          <w:b/>
        </w:rPr>
      </w:pPr>
      <w:r>
        <w:t xml:space="preserve">Young Farmers paid hire charge, but not deposit, </w:t>
      </w:r>
      <w:r w:rsidRPr="002D3E9F">
        <w:rPr>
          <w:b/>
        </w:rPr>
        <w:t>action RA</w:t>
      </w:r>
    </w:p>
    <w:p w14:paraId="2C2D5710" w14:textId="6E84BABD" w:rsidR="00B46EF4" w:rsidRPr="002D3E9F" w:rsidRDefault="00BD12E5" w:rsidP="007137F4">
      <w:pPr>
        <w:pStyle w:val="ListParagraph"/>
        <w:numPr>
          <w:ilvl w:val="0"/>
          <w:numId w:val="2"/>
        </w:numPr>
      </w:pPr>
      <w:r>
        <w:t>HG recon</w:t>
      </w:r>
      <w:r w:rsidR="002D3E9F">
        <w:t xml:space="preserve">firmed the problem with the wording ‘attributes’ which appears on the website via mobile, </w:t>
      </w:r>
      <w:r w:rsidR="002D3E9F" w:rsidRPr="002D3E9F">
        <w:rPr>
          <w:b/>
        </w:rPr>
        <w:t>PJ action</w:t>
      </w:r>
      <w:r w:rsidR="002D3E9F">
        <w:t xml:space="preserve"> to investigate</w:t>
      </w:r>
    </w:p>
    <w:p w14:paraId="691C4B47" w14:textId="6271DD46" w:rsidR="007137F4" w:rsidRDefault="00BD29E1" w:rsidP="007137F4">
      <w:pPr>
        <w:rPr>
          <w:b/>
        </w:rPr>
      </w:pPr>
      <w:r>
        <w:rPr>
          <w:b/>
        </w:rPr>
        <w:t>Buildings</w:t>
      </w:r>
      <w:r w:rsidR="00B46EF4">
        <w:rPr>
          <w:b/>
        </w:rPr>
        <w:t>,</w:t>
      </w:r>
      <w:r>
        <w:rPr>
          <w:b/>
        </w:rPr>
        <w:t xml:space="preserve"> </w:t>
      </w:r>
      <w:r w:rsidR="007A306D">
        <w:rPr>
          <w:b/>
        </w:rPr>
        <w:t>GW</w:t>
      </w:r>
    </w:p>
    <w:p w14:paraId="5543209A" w14:textId="2D7ED48B" w:rsidR="002D3E9F" w:rsidRDefault="002D3E9F" w:rsidP="00771037">
      <w:pPr>
        <w:pStyle w:val="ListParagraph"/>
        <w:numPr>
          <w:ilvl w:val="0"/>
          <w:numId w:val="4"/>
        </w:numPr>
      </w:pPr>
      <w:r>
        <w:t>Training for Liz with floor scrubbing machine complete</w:t>
      </w:r>
      <w:r w:rsidR="00BE4DB8">
        <w:t xml:space="preserve">, and </w:t>
      </w:r>
      <w:proofErr w:type="spellStart"/>
      <w:r w:rsidR="00BE4DB8">
        <w:t>Comm</w:t>
      </w:r>
      <w:proofErr w:type="spellEnd"/>
      <w:r w:rsidR="00BE4DB8">
        <w:t xml:space="preserve"> Room floor does look much cleaner!</w:t>
      </w:r>
      <w:r>
        <w:t xml:space="preserve"> </w:t>
      </w:r>
      <w:r w:rsidR="00BE4DB8">
        <w:t>Machine n</w:t>
      </w:r>
      <w:r>
        <w:t xml:space="preserve">ow needs new brushes, </w:t>
      </w:r>
      <w:r w:rsidRPr="002C36AB">
        <w:rPr>
          <w:b/>
        </w:rPr>
        <w:t>action GW</w:t>
      </w:r>
    </w:p>
    <w:p w14:paraId="00D9A068" w14:textId="0CFC8387" w:rsidR="002D3E9F" w:rsidRPr="002C36AB" w:rsidRDefault="002D3E9F" w:rsidP="00771037">
      <w:pPr>
        <w:pStyle w:val="ListParagraph"/>
        <w:numPr>
          <w:ilvl w:val="0"/>
          <w:numId w:val="4"/>
        </w:numPr>
      </w:pPr>
      <w:r>
        <w:t>Lots of jobs on the worklist done by Gary. Still to be done; window film, projector screen to fit, extension cable to be fitted whe</w:t>
      </w:r>
      <w:r w:rsidR="00005222">
        <w:t>n stage work in progress, shelf</w:t>
      </w:r>
      <w:bookmarkStart w:id="0" w:name="_GoBack"/>
      <w:bookmarkEnd w:id="0"/>
      <w:r w:rsidR="00BE4DB8">
        <w:t xml:space="preserve"> </w:t>
      </w:r>
      <w:r>
        <w:t>in foyer, tables &amp; chairs still to be cleaned</w:t>
      </w:r>
      <w:r w:rsidR="002C36AB">
        <w:t xml:space="preserve"> – bleach suggested, but Gary happier to try a trial steam clean when the weather warms up a bit, </w:t>
      </w:r>
      <w:r w:rsidR="002C36AB" w:rsidRPr="002C36AB">
        <w:rPr>
          <w:b/>
        </w:rPr>
        <w:t>action GW</w:t>
      </w:r>
    </w:p>
    <w:p w14:paraId="71EC29FD" w14:textId="4A250894" w:rsidR="002C36AB" w:rsidRPr="002C36AB" w:rsidRDefault="002C36AB" w:rsidP="00771037">
      <w:pPr>
        <w:pStyle w:val="ListParagraph"/>
        <w:numPr>
          <w:ilvl w:val="0"/>
          <w:numId w:val="4"/>
        </w:numPr>
      </w:pPr>
      <w:r w:rsidRPr="002C36AB">
        <w:lastRenderedPageBreak/>
        <w:t>Lighting upgrades – from Gary’s shortlist of option</w:t>
      </w:r>
      <w:r>
        <w:t>s</w:t>
      </w:r>
      <w:r w:rsidRPr="002C36AB">
        <w:t xml:space="preserve"> we have decided to go for new dimmable </w:t>
      </w:r>
      <w:r>
        <w:t xml:space="preserve">LED </w:t>
      </w:r>
      <w:r w:rsidRPr="002C36AB">
        <w:t xml:space="preserve">versions for </w:t>
      </w:r>
      <w:r>
        <w:t>a rounded price of about £3,000. Hamish asks that we try to ascertain power comparisons (old to new) for our info, but also for inclusion in fundraising pitches when trying to demonstrate improvements being made,</w:t>
      </w:r>
      <w:r>
        <w:rPr>
          <w:b/>
        </w:rPr>
        <w:t xml:space="preserve"> action GW</w:t>
      </w:r>
    </w:p>
    <w:p w14:paraId="09C6EF4F" w14:textId="08F8F8F8" w:rsidR="002C36AB" w:rsidRDefault="002C36AB" w:rsidP="00771037">
      <w:pPr>
        <w:pStyle w:val="ListParagraph"/>
        <w:numPr>
          <w:ilvl w:val="0"/>
          <w:numId w:val="4"/>
        </w:numPr>
      </w:pPr>
      <w:r w:rsidRPr="002C36AB">
        <w:t xml:space="preserve">CCTV cameras require secure space for recording kit in our store room. Cost will be about £350, but Sarah </w:t>
      </w:r>
      <w:proofErr w:type="spellStart"/>
      <w:r w:rsidRPr="002C36AB">
        <w:t>Mansel</w:t>
      </w:r>
      <w:proofErr w:type="spellEnd"/>
      <w:r w:rsidRPr="002C36AB">
        <w:t xml:space="preserve"> &amp; Jane Storey have committed to cover that cost on behalf of our PC. Andy B is getting an alternative quote, but cash allocation and work likely to be done before FY end, 5</w:t>
      </w:r>
      <w:r w:rsidRPr="002C36AB">
        <w:rPr>
          <w:vertAlign w:val="superscript"/>
        </w:rPr>
        <w:t>th</w:t>
      </w:r>
      <w:r w:rsidRPr="002C36AB">
        <w:t xml:space="preserve"> April </w:t>
      </w:r>
    </w:p>
    <w:p w14:paraId="474BFA11" w14:textId="4601D5F5" w:rsidR="00BE4DB8" w:rsidRDefault="00BE4DB8" w:rsidP="00771037">
      <w:pPr>
        <w:pStyle w:val="ListParagraph"/>
        <w:numPr>
          <w:ilvl w:val="0"/>
          <w:numId w:val="4"/>
        </w:numPr>
      </w:pPr>
      <w:r>
        <w:t xml:space="preserve">Committee reminded by AW that we are due to spend £5K on the stage project, £2K on insurance &amp; fire </w:t>
      </w:r>
      <w:proofErr w:type="spellStart"/>
      <w:r>
        <w:t>exts</w:t>
      </w:r>
      <w:proofErr w:type="spellEnd"/>
      <w:r>
        <w:t>, and £3K on lighting, so our deposit funds will be reducing as we go forward, hence the need to raise more cash on a regular basis</w:t>
      </w:r>
    </w:p>
    <w:p w14:paraId="30D1EF64" w14:textId="2102D705" w:rsidR="002D3E9F" w:rsidRPr="00A26219" w:rsidRDefault="00BE4DB8" w:rsidP="002D3E9F">
      <w:pPr>
        <w:pStyle w:val="ListParagraph"/>
        <w:numPr>
          <w:ilvl w:val="0"/>
          <w:numId w:val="4"/>
        </w:numPr>
      </w:pPr>
      <w:r>
        <w:t>Air source heating/cooling Planning permission PASSED! 3 years in which to do the work, under certain conditions, but at a cost of £30,000 we need to get some capital fund raising underway.</w:t>
      </w:r>
      <w:r w:rsidR="005E1887">
        <w:t xml:space="preserve"> Gary will go back to Kings Cooling for improved quotes for this work to rank alongside Thermal Air, </w:t>
      </w:r>
      <w:r w:rsidR="005E1887" w:rsidRPr="005E1887">
        <w:rPr>
          <w:b/>
        </w:rPr>
        <w:t>action GW</w:t>
      </w:r>
    </w:p>
    <w:p w14:paraId="3F5FAB18" w14:textId="1935BBD3" w:rsidR="00A26219" w:rsidRDefault="00A26219" w:rsidP="002D3E9F">
      <w:pPr>
        <w:pStyle w:val="ListParagraph"/>
        <w:numPr>
          <w:ilvl w:val="0"/>
          <w:numId w:val="4"/>
        </w:numPr>
      </w:pPr>
      <w:r w:rsidRPr="00A26219">
        <w:t xml:space="preserve">Car park issues, kids in cars – meeting interrupted by </w:t>
      </w:r>
      <w:r>
        <w:t xml:space="preserve">local </w:t>
      </w:r>
      <w:r w:rsidRPr="00A26219">
        <w:t>resident Rachael (pre-school cleaner) very anxious about activities of kids driving around the VH carpark in the evenings when she is leaving the pre-school. She will speak to Andy B directly, and we will send a quick note to Andy who is obviously aware of the problem,</w:t>
      </w:r>
      <w:r>
        <w:rPr>
          <w:b/>
        </w:rPr>
        <w:t xml:space="preserve"> action PJ</w:t>
      </w:r>
    </w:p>
    <w:p w14:paraId="0E0EE3CC" w14:textId="77777777" w:rsidR="00CB152E" w:rsidRDefault="00CB152E" w:rsidP="00CB152E">
      <w:pPr>
        <w:pStyle w:val="ListParagraph"/>
        <w:ind w:left="0"/>
        <w:rPr>
          <w:b/>
        </w:rPr>
      </w:pPr>
    </w:p>
    <w:p w14:paraId="165E7666" w14:textId="04FF93FE" w:rsidR="007137F4" w:rsidRDefault="007137F4" w:rsidP="00CB152E">
      <w:pPr>
        <w:pStyle w:val="ListParagraph"/>
        <w:ind w:left="0"/>
        <w:rPr>
          <w:b/>
        </w:rPr>
      </w:pPr>
      <w:r w:rsidRPr="00CB152E">
        <w:rPr>
          <w:b/>
        </w:rPr>
        <w:t>Fundraising</w:t>
      </w:r>
      <w:r w:rsidR="005E1887">
        <w:rPr>
          <w:b/>
        </w:rPr>
        <w:t xml:space="preserve"> issues &amp; events</w:t>
      </w:r>
    </w:p>
    <w:p w14:paraId="4093E6A7" w14:textId="77777777" w:rsidR="00721842" w:rsidRPr="00CB152E" w:rsidRDefault="00721842" w:rsidP="00CB152E">
      <w:pPr>
        <w:pStyle w:val="ListParagraph"/>
        <w:ind w:left="0"/>
        <w:rPr>
          <w:b/>
        </w:rPr>
      </w:pPr>
    </w:p>
    <w:p w14:paraId="0A369F67" w14:textId="5DF6A9C4" w:rsidR="00BE4DB8" w:rsidRPr="00BE4DB8" w:rsidRDefault="00BE4DB8" w:rsidP="004C55D1">
      <w:pPr>
        <w:pStyle w:val="ListParagraph"/>
        <w:numPr>
          <w:ilvl w:val="0"/>
          <w:numId w:val="5"/>
        </w:numPr>
        <w:rPr>
          <w:b/>
          <w:bCs/>
        </w:rPr>
      </w:pPr>
      <w:r w:rsidRPr="005E1887">
        <w:rPr>
          <w:bCs/>
        </w:rPr>
        <w:t>For capital funding from local authorities, charitable groups and local firms it is simply essential that we can prove that the PC, our parent group, doe</w:t>
      </w:r>
      <w:r w:rsidR="005E1887" w:rsidRPr="005E1887">
        <w:rPr>
          <w:bCs/>
        </w:rPr>
        <w:t>s indeed own the Village Hall. After numerous requests for copies, t</w:t>
      </w:r>
      <w:r w:rsidRPr="005E1887">
        <w:rPr>
          <w:bCs/>
        </w:rPr>
        <w:t>he Deeds are now several months outstanding</w:t>
      </w:r>
      <w:r w:rsidR="005E1887" w:rsidRPr="005E1887">
        <w:rPr>
          <w:bCs/>
        </w:rPr>
        <w:t>. We must get a copy soon,</w:t>
      </w:r>
      <w:r w:rsidR="005E1887">
        <w:rPr>
          <w:b/>
          <w:bCs/>
        </w:rPr>
        <w:t xml:space="preserve"> action PJ to chase</w:t>
      </w:r>
    </w:p>
    <w:p w14:paraId="6C8DE07F" w14:textId="0D890E4F" w:rsidR="00BE4DB8" w:rsidRDefault="005E1887" w:rsidP="004C55D1">
      <w:pPr>
        <w:pStyle w:val="ListParagraph"/>
        <w:numPr>
          <w:ilvl w:val="0"/>
          <w:numId w:val="5"/>
        </w:numPr>
        <w:rPr>
          <w:b/>
          <w:bCs/>
        </w:rPr>
      </w:pPr>
      <w:r w:rsidRPr="005E1887">
        <w:rPr>
          <w:bCs/>
        </w:rPr>
        <w:t xml:space="preserve">It is time we had Gillian </w:t>
      </w:r>
      <w:proofErr w:type="spellStart"/>
      <w:r w:rsidRPr="005E1887">
        <w:rPr>
          <w:bCs/>
        </w:rPr>
        <w:t>Hilder’s</w:t>
      </w:r>
      <w:proofErr w:type="spellEnd"/>
      <w:r w:rsidRPr="005E1887">
        <w:rPr>
          <w:bCs/>
        </w:rPr>
        <w:t xml:space="preserve"> detailed email about fund raising opportunities within her department of the council,</w:t>
      </w:r>
      <w:r>
        <w:rPr>
          <w:b/>
          <w:bCs/>
        </w:rPr>
        <w:t xml:space="preserve"> action PJ to chase</w:t>
      </w:r>
    </w:p>
    <w:p w14:paraId="19EA5D2D" w14:textId="5C2500BE" w:rsidR="00BE4DB8" w:rsidRPr="008410F7" w:rsidRDefault="005E1887" w:rsidP="008410F7">
      <w:pPr>
        <w:pStyle w:val="ListParagraph"/>
        <w:numPr>
          <w:ilvl w:val="0"/>
          <w:numId w:val="5"/>
        </w:numPr>
        <w:rPr>
          <w:b/>
          <w:bCs/>
        </w:rPr>
      </w:pPr>
      <w:r w:rsidRPr="005E1887">
        <w:rPr>
          <w:bCs/>
        </w:rPr>
        <w:t xml:space="preserve">Apparently Sarah </w:t>
      </w:r>
      <w:proofErr w:type="spellStart"/>
      <w:r w:rsidRPr="005E1887">
        <w:rPr>
          <w:bCs/>
        </w:rPr>
        <w:t>Mansel</w:t>
      </w:r>
      <w:proofErr w:type="spellEnd"/>
      <w:r w:rsidRPr="005E1887">
        <w:rPr>
          <w:bCs/>
        </w:rPr>
        <w:t xml:space="preserve"> still has some CIL money available,</w:t>
      </w:r>
      <w:r>
        <w:rPr>
          <w:b/>
          <w:bCs/>
        </w:rPr>
        <w:t xml:space="preserve"> action PJ to chase</w:t>
      </w:r>
    </w:p>
    <w:p w14:paraId="5E892EBC" w14:textId="2B26EFF4" w:rsidR="00AD5EF9" w:rsidRDefault="00AD5EF9" w:rsidP="004C55D1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Cs/>
        </w:rPr>
        <w:t>Indoor car</w:t>
      </w:r>
      <w:r w:rsidR="00BD12E5">
        <w:rPr>
          <w:bCs/>
        </w:rPr>
        <w:t xml:space="preserve"> </w:t>
      </w:r>
      <w:r>
        <w:rPr>
          <w:bCs/>
        </w:rPr>
        <w:t>boots</w:t>
      </w:r>
      <w:r w:rsidR="00BD12E5">
        <w:rPr>
          <w:bCs/>
        </w:rPr>
        <w:t xml:space="preserve"> are earmarked for</w:t>
      </w:r>
      <w:r w:rsidR="00B12DB9">
        <w:rPr>
          <w:bCs/>
        </w:rPr>
        <w:t xml:space="preserve"> Feb3, March 3,</w:t>
      </w:r>
      <w:r w:rsidR="00221055">
        <w:rPr>
          <w:bCs/>
        </w:rPr>
        <w:t xml:space="preserve"> </w:t>
      </w:r>
      <w:r w:rsidR="00B12DB9">
        <w:rPr>
          <w:b/>
          <w:bCs/>
        </w:rPr>
        <w:t>Action All</w:t>
      </w:r>
    </w:p>
    <w:p w14:paraId="07D32B57" w14:textId="679E4F93" w:rsidR="004C069E" w:rsidRPr="000C2C46" w:rsidRDefault="004C069E" w:rsidP="000C2C46">
      <w:pPr>
        <w:pStyle w:val="ListParagraph"/>
        <w:numPr>
          <w:ilvl w:val="0"/>
          <w:numId w:val="5"/>
        </w:numPr>
        <w:rPr>
          <w:b/>
          <w:bCs/>
        </w:rPr>
      </w:pPr>
      <w:r w:rsidRPr="000C2C46">
        <w:rPr>
          <w:bCs/>
        </w:rPr>
        <w:t>Equestri</w:t>
      </w:r>
      <w:r w:rsidR="00BD6FAB">
        <w:rPr>
          <w:bCs/>
        </w:rPr>
        <w:t>an table-top sale proposed by AW</w:t>
      </w:r>
      <w:r w:rsidRPr="000C2C46">
        <w:rPr>
          <w:bCs/>
        </w:rPr>
        <w:t xml:space="preserve"> and agreed. Date set for Thursday Feb 28</w:t>
      </w:r>
      <w:r w:rsidRPr="000C2C46">
        <w:rPr>
          <w:bCs/>
          <w:vertAlign w:val="superscript"/>
        </w:rPr>
        <w:t>th</w:t>
      </w:r>
      <w:r w:rsidR="00A26219">
        <w:rPr>
          <w:bCs/>
        </w:rPr>
        <w:t>, set-up 6pm</w:t>
      </w:r>
      <w:r w:rsidR="00BD6FAB">
        <w:rPr>
          <w:bCs/>
        </w:rPr>
        <w:t>, open 6.3</w:t>
      </w:r>
      <w:r w:rsidRPr="000C2C46">
        <w:rPr>
          <w:bCs/>
        </w:rPr>
        <w:t>0</w:t>
      </w:r>
      <w:r w:rsidR="00BD6FAB">
        <w:rPr>
          <w:bCs/>
        </w:rPr>
        <w:t>-8.30</w:t>
      </w:r>
      <w:r w:rsidRPr="000C2C46">
        <w:rPr>
          <w:bCs/>
        </w:rPr>
        <w:t>pm.</w:t>
      </w:r>
      <w:r w:rsidR="00BD6FAB">
        <w:rPr>
          <w:b/>
          <w:bCs/>
        </w:rPr>
        <w:t xml:space="preserve"> </w:t>
      </w:r>
      <w:r w:rsidR="005E1887" w:rsidRPr="005E1887">
        <w:rPr>
          <w:bCs/>
        </w:rPr>
        <w:t>New poster to be posted,</w:t>
      </w:r>
      <w:r w:rsidR="005E1887">
        <w:rPr>
          <w:b/>
          <w:bCs/>
        </w:rPr>
        <w:t xml:space="preserve"> a</w:t>
      </w:r>
      <w:r w:rsidR="00BD6FAB">
        <w:rPr>
          <w:b/>
          <w:bCs/>
        </w:rPr>
        <w:t>ction AW</w:t>
      </w:r>
      <w:r w:rsidRPr="000C2C46">
        <w:rPr>
          <w:b/>
          <w:bCs/>
        </w:rPr>
        <w:t xml:space="preserve"> to coordinate</w:t>
      </w:r>
    </w:p>
    <w:p w14:paraId="4EB2B458" w14:textId="26A80364" w:rsidR="000C2C46" w:rsidRPr="000C2C46" w:rsidRDefault="000C2C46" w:rsidP="004C55D1">
      <w:pPr>
        <w:pStyle w:val="ListParagraph"/>
        <w:numPr>
          <w:ilvl w:val="0"/>
          <w:numId w:val="5"/>
        </w:numPr>
        <w:rPr>
          <w:b/>
          <w:bCs/>
        </w:rPr>
      </w:pPr>
      <w:r w:rsidRPr="00780F66">
        <w:rPr>
          <w:bCs/>
        </w:rPr>
        <w:t xml:space="preserve">‘Valuation Day’ </w:t>
      </w:r>
      <w:r w:rsidR="008410F7">
        <w:rPr>
          <w:bCs/>
        </w:rPr>
        <w:t xml:space="preserve">proposed by ES </w:t>
      </w:r>
      <w:r w:rsidRPr="00780F66">
        <w:rPr>
          <w:bCs/>
        </w:rPr>
        <w:t xml:space="preserve">through </w:t>
      </w:r>
      <w:proofErr w:type="gramStart"/>
      <w:r w:rsidRPr="00780F66">
        <w:rPr>
          <w:bCs/>
        </w:rPr>
        <w:t>Bishop &amp;</w:t>
      </w:r>
      <w:proofErr w:type="gramEnd"/>
      <w:r w:rsidRPr="00780F66">
        <w:rPr>
          <w:bCs/>
        </w:rPr>
        <w:t xml:space="preserve"> Mil</w:t>
      </w:r>
      <w:r w:rsidR="008410F7">
        <w:rPr>
          <w:bCs/>
        </w:rPr>
        <w:t xml:space="preserve">ler, Stowmarket, now set for March </w:t>
      </w:r>
      <w:r w:rsidRPr="00780F66">
        <w:rPr>
          <w:bCs/>
        </w:rPr>
        <w:t>30</w:t>
      </w:r>
      <w:r w:rsidRPr="00780F66">
        <w:rPr>
          <w:bCs/>
          <w:vertAlign w:val="superscript"/>
        </w:rPr>
        <w:t>th</w:t>
      </w:r>
      <w:r w:rsidR="008410F7">
        <w:rPr>
          <w:bCs/>
        </w:rPr>
        <w:t xml:space="preserve"> and </w:t>
      </w:r>
      <w:r w:rsidR="00780F66" w:rsidRPr="00780F66">
        <w:rPr>
          <w:bCs/>
        </w:rPr>
        <w:t xml:space="preserve">discussed in some detail. </w:t>
      </w:r>
      <w:r w:rsidR="008410F7">
        <w:rPr>
          <w:bCs/>
        </w:rPr>
        <w:t xml:space="preserve">B&amp;M provide posters, x1000 leaflet drop, plus In-Touch &amp; Messenger all free of charge. We need to organise kitchen for soup &amp; rolls, cake </w:t>
      </w:r>
      <w:proofErr w:type="spellStart"/>
      <w:r w:rsidR="008410F7">
        <w:rPr>
          <w:bCs/>
        </w:rPr>
        <w:t>etc</w:t>
      </w:r>
      <w:proofErr w:type="spellEnd"/>
      <w:r w:rsidR="008410F7">
        <w:rPr>
          <w:bCs/>
        </w:rPr>
        <w:t xml:space="preserve">, </w:t>
      </w:r>
      <w:r w:rsidR="008410F7">
        <w:rPr>
          <w:b/>
          <w:bCs/>
        </w:rPr>
        <w:t xml:space="preserve"> action AW to coordinate </w:t>
      </w:r>
      <w:r w:rsidR="008410F7" w:rsidRPr="008410F7">
        <w:rPr>
          <w:bCs/>
        </w:rPr>
        <w:t>in ES’s absence on hols</w:t>
      </w:r>
    </w:p>
    <w:p w14:paraId="600FA99F" w14:textId="38C6D66D" w:rsidR="004C069E" w:rsidRPr="004C069E" w:rsidRDefault="008410F7" w:rsidP="004C55D1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Cs/>
        </w:rPr>
        <w:t xml:space="preserve">Feedback re required licences for in-house events at the VH; TV licence £150, ‘Temp Events Notice’ to cover entertainment (different to PRS for music &amp; dancing) £21, temp licence for bar required each time £21, but licences not required for the likes of </w:t>
      </w:r>
      <w:proofErr w:type="spellStart"/>
      <w:r>
        <w:rPr>
          <w:bCs/>
        </w:rPr>
        <w:t>Pwpt</w:t>
      </w:r>
      <w:proofErr w:type="spellEnd"/>
      <w:r>
        <w:rPr>
          <w:bCs/>
        </w:rPr>
        <w:t xml:space="preserve"> presentations, videos or photo projection.</w:t>
      </w:r>
    </w:p>
    <w:p w14:paraId="739B4013" w14:textId="77777777" w:rsidR="00A26219" w:rsidRDefault="004C069E" w:rsidP="00A26219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Cs/>
        </w:rPr>
        <w:t>Again s</w:t>
      </w:r>
      <w:r w:rsidR="00A26219">
        <w:rPr>
          <w:bCs/>
        </w:rPr>
        <w:t>ome discussion about new ideas</w:t>
      </w:r>
    </w:p>
    <w:p w14:paraId="2C9660E4" w14:textId="25EA3B10" w:rsidR="00A26219" w:rsidRPr="00A26219" w:rsidRDefault="00A26219" w:rsidP="00A26219">
      <w:pPr>
        <w:pStyle w:val="ListParagraph"/>
        <w:numPr>
          <w:ilvl w:val="1"/>
          <w:numId w:val="5"/>
        </w:numPr>
        <w:rPr>
          <w:bCs/>
        </w:rPr>
      </w:pPr>
      <w:r w:rsidRPr="00A26219">
        <w:rPr>
          <w:bCs/>
        </w:rPr>
        <w:t>St George’s Day bash suggested by AJ</w:t>
      </w:r>
    </w:p>
    <w:p w14:paraId="7C4A30CF" w14:textId="3B40B2BD" w:rsidR="004C069E" w:rsidRPr="00A26219" w:rsidRDefault="004C069E" w:rsidP="00A26219">
      <w:pPr>
        <w:pStyle w:val="ListParagraph"/>
        <w:numPr>
          <w:ilvl w:val="1"/>
          <w:numId w:val="5"/>
        </w:numPr>
        <w:rPr>
          <w:b/>
          <w:bCs/>
        </w:rPr>
      </w:pPr>
      <w:r w:rsidRPr="00A26219">
        <w:rPr>
          <w:bCs/>
        </w:rPr>
        <w:t xml:space="preserve">‘Murder Mystery’ was suggested </w:t>
      </w:r>
      <w:r w:rsidR="00780F66" w:rsidRPr="00A26219">
        <w:rPr>
          <w:bCs/>
        </w:rPr>
        <w:t>by ES</w:t>
      </w:r>
      <w:r w:rsidR="00A26219">
        <w:rPr>
          <w:bCs/>
        </w:rPr>
        <w:t>,</w:t>
      </w:r>
      <w:r w:rsidR="00780F66" w:rsidRPr="00A26219">
        <w:rPr>
          <w:bCs/>
        </w:rPr>
        <w:t xml:space="preserve"> </w:t>
      </w:r>
      <w:r w:rsidR="00A26219">
        <w:rPr>
          <w:bCs/>
        </w:rPr>
        <w:t>including supper, and organised by external company</w:t>
      </w:r>
    </w:p>
    <w:p w14:paraId="576573C2" w14:textId="499F7DE7" w:rsidR="00A26219" w:rsidRPr="00A26219" w:rsidRDefault="00A26219" w:rsidP="00A26219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Cs/>
        </w:rPr>
        <w:t>Beetle Drive – remarkably popular and profitable last time</w:t>
      </w:r>
    </w:p>
    <w:p w14:paraId="2BE6C6FA" w14:textId="05D2D8D2" w:rsidR="00A26219" w:rsidRPr="00A26219" w:rsidRDefault="00A26219" w:rsidP="00A26219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Cs/>
        </w:rPr>
        <w:t>Comedy Night – some reticence around the table</w:t>
      </w:r>
    </w:p>
    <w:p w14:paraId="32CBE141" w14:textId="3C15D4ED" w:rsidR="00A26219" w:rsidRPr="00A26219" w:rsidRDefault="00A26219" w:rsidP="00A26219">
      <w:pPr>
        <w:pStyle w:val="ListParagraph"/>
        <w:numPr>
          <w:ilvl w:val="1"/>
          <w:numId w:val="5"/>
        </w:numPr>
        <w:rPr>
          <w:bCs/>
        </w:rPr>
      </w:pPr>
      <w:r w:rsidRPr="00A26219">
        <w:rPr>
          <w:bCs/>
        </w:rPr>
        <w:t>Casino Night – later in the year</w:t>
      </w:r>
      <w:r>
        <w:rPr>
          <w:bCs/>
        </w:rPr>
        <w:t xml:space="preserve">, research required, </w:t>
      </w:r>
      <w:r w:rsidRPr="00A26219">
        <w:rPr>
          <w:b/>
          <w:bCs/>
        </w:rPr>
        <w:t>action ES</w:t>
      </w:r>
    </w:p>
    <w:p w14:paraId="27138D9A" w14:textId="5E6DF444" w:rsidR="00A26219" w:rsidRPr="00A26219" w:rsidRDefault="00A26219" w:rsidP="00A26219">
      <w:pPr>
        <w:pStyle w:val="ListParagraph"/>
        <w:numPr>
          <w:ilvl w:val="1"/>
          <w:numId w:val="5"/>
        </w:numPr>
        <w:rPr>
          <w:b/>
          <w:bCs/>
        </w:rPr>
      </w:pPr>
      <w:r w:rsidRPr="00A26219">
        <w:rPr>
          <w:bCs/>
        </w:rPr>
        <w:t>Pig Racing – Lions Club, Bury, to be contacted,</w:t>
      </w:r>
      <w:r>
        <w:rPr>
          <w:b/>
          <w:bCs/>
        </w:rPr>
        <w:t xml:space="preserve"> action AW</w:t>
      </w:r>
    </w:p>
    <w:p w14:paraId="1F5126AC" w14:textId="77777777" w:rsidR="00BE4DB8" w:rsidRPr="00DE455D" w:rsidRDefault="00BE4DB8" w:rsidP="00BE4DB8">
      <w:pPr>
        <w:jc w:val="both"/>
        <w:rPr>
          <w:b/>
        </w:rPr>
      </w:pPr>
      <w:r w:rsidRPr="00DE455D">
        <w:rPr>
          <w:b/>
        </w:rPr>
        <w:lastRenderedPageBreak/>
        <w:t xml:space="preserve">Marketing </w:t>
      </w:r>
    </w:p>
    <w:p w14:paraId="24B801C6" w14:textId="27FDB4C7" w:rsidR="00A0083E" w:rsidRPr="00A0083E" w:rsidRDefault="00A0083E" w:rsidP="00BE4DB8">
      <w:pPr>
        <w:pStyle w:val="ListParagraph"/>
        <w:numPr>
          <w:ilvl w:val="0"/>
          <w:numId w:val="5"/>
        </w:numPr>
      </w:pPr>
      <w:r w:rsidRPr="00A0083E">
        <w:t xml:space="preserve">Marketing research questionnaires beginning to give feedback via JW. Some interesting ideas, </w:t>
      </w:r>
      <w:proofErr w:type="spellStart"/>
      <w:r w:rsidRPr="00A0083E">
        <w:t>eg</w:t>
      </w:r>
      <w:proofErr w:type="spellEnd"/>
      <w:r w:rsidRPr="00A0083E">
        <w:t xml:space="preserve"> Farmers’ Market, but as yet numbers of feedback forms are quite small. We know we need to canvass the whole village to be able to offer credible data to would-be cash contributors</w:t>
      </w:r>
      <w:r>
        <w:t xml:space="preserve">. Need to smarten up the forms, </w:t>
      </w:r>
      <w:r w:rsidRPr="00A0083E">
        <w:rPr>
          <w:b/>
        </w:rPr>
        <w:t>action JW</w:t>
      </w:r>
      <w:r>
        <w:t xml:space="preserve">, and then </w:t>
      </w:r>
      <w:r w:rsidR="00FD7408">
        <w:t>distribute them t</w:t>
      </w:r>
      <w:r>
        <w:t xml:space="preserve">hrough In-Touch, on Fb &amp; VH website, </w:t>
      </w:r>
      <w:r w:rsidRPr="00A0083E">
        <w:rPr>
          <w:b/>
        </w:rPr>
        <w:t>action ES</w:t>
      </w:r>
      <w:r w:rsidR="00FD7408">
        <w:rPr>
          <w:b/>
        </w:rPr>
        <w:t xml:space="preserve">. </w:t>
      </w:r>
      <w:r w:rsidR="00FD7408" w:rsidRPr="00FD7408">
        <w:t>They should be distributed at every event where feasible</w:t>
      </w:r>
      <w:r w:rsidR="00FD7408">
        <w:rPr>
          <w:b/>
        </w:rPr>
        <w:t>, action All</w:t>
      </w:r>
    </w:p>
    <w:p w14:paraId="3D735A61" w14:textId="3F27123E" w:rsidR="00A26219" w:rsidRPr="00FD7408" w:rsidRDefault="00A26219" w:rsidP="00BE4DB8">
      <w:pPr>
        <w:pStyle w:val="ListParagraph"/>
        <w:numPr>
          <w:ilvl w:val="0"/>
          <w:numId w:val="5"/>
        </w:numPr>
        <w:rPr>
          <w:b/>
        </w:rPr>
      </w:pPr>
      <w:r w:rsidRPr="00A0083E">
        <w:t>No marketing entries made to VH website in PJ’s recent absence</w:t>
      </w:r>
      <w:r w:rsidR="00A0083E" w:rsidRPr="00A0083E">
        <w:t>,</w:t>
      </w:r>
      <w:r w:rsidR="00A0083E">
        <w:rPr>
          <w:b/>
        </w:rPr>
        <w:t xml:space="preserve"> action PJ </w:t>
      </w:r>
      <w:r w:rsidR="00A0083E" w:rsidRPr="00A0083E">
        <w:t>to correct that</w:t>
      </w:r>
    </w:p>
    <w:p w14:paraId="6C3FB086" w14:textId="3FAE8313" w:rsidR="00FD7408" w:rsidRPr="00F04455" w:rsidRDefault="00FD7408" w:rsidP="00BE4DB8">
      <w:pPr>
        <w:pStyle w:val="ListParagraph"/>
        <w:numPr>
          <w:ilvl w:val="0"/>
          <w:numId w:val="5"/>
        </w:numPr>
        <w:rPr>
          <w:b/>
        </w:rPr>
      </w:pPr>
      <w:r>
        <w:t>Some concern and frustration at lack of regular events coverage in Messenger. Diana not always a good communicator but usually gets our suggested input in place on time</w:t>
      </w:r>
      <w:r w:rsidR="00F04455">
        <w:t xml:space="preserve">, </w:t>
      </w:r>
      <w:r w:rsidR="00F04455" w:rsidRPr="00F04455">
        <w:rPr>
          <w:b/>
        </w:rPr>
        <w:t>action AJ</w:t>
      </w:r>
      <w:r w:rsidR="00F04455">
        <w:t xml:space="preserve"> to pursue </w:t>
      </w:r>
    </w:p>
    <w:p w14:paraId="638B6FC8" w14:textId="5F411DD9" w:rsidR="00F04455" w:rsidRPr="00A0083E" w:rsidRDefault="00F04455" w:rsidP="00BE4DB8">
      <w:pPr>
        <w:pStyle w:val="ListParagraph"/>
        <w:numPr>
          <w:ilvl w:val="0"/>
          <w:numId w:val="5"/>
        </w:numPr>
        <w:rPr>
          <w:b/>
        </w:rPr>
      </w:pPr>
      <w:r>
        <w:t xml:space="preserve">Feb car boot poster should be appearing automatically on Fb, but additional exposure and follow-up comments always help – </w:t>
      </w:r>
      <w:r w:rsidRPr="00F04455">
        <w:rPr>
          <w:b/>
        </w:rPr>
        <w:t>action All</w:t>
      </w:r>
    </w:p>
    <w:p w14:paraId="001C5608" w14:textId="5A1D2CD9" w:rsidR="00A0083E" w:rsidRDefault="00A0083E" w:rsidP="00BE4DB8">
      <w:pPr>
        <w:pStyle w:val="ListParagraph"/>
        <w:numPr>
          <w:ilvl w:val="0"/>
          <w:numId w:val="5"/>
        </w:numPr>
        <w:rPr>
          <w:b/>
        </w:rPr>
      </w:pPr>
      <w:r>
        <w:t xml:space="preserve">Equestrian Table-Top poster to go into Fb, </w:t>
      </w:r>
      <w:r w:rsidRPr="00A0083E">
        <w:rPr>
          <w:b/>
        </w:rPr>
        <w:t>action ES</w:t>
      </w:r>
    </w:p>
    <w:p w14:paraId="24E73E48" w14:textId="564D037B" w:rsidR="00F04455" w:rsidRDefault="00F04455" w:rsidP="00BE4DB8">
      <w:pPr>
        <w:pStyle w:val="ListParagraph"/>
        <w:numPr>
          <w:ilvl w:val="0"/>
          <w:numId w:val="5"/>
        </w:numPr>
        <w:rPr>
          <w:b/>
        </w:rPr>
      </w:pPr>
      <w:r w:rsidRPr="00F04455">
        <w:t>Equestrian Table-Top posters to be stuck in various horsey places</w:t>
      </w:r>
      <w:r>
        <w:rPr>
          <w:b/>
        </w:rPr>
        <w:t>, action AW&amp;GW</w:t>
      </w:r>
    </w:p>
    <w:p w14:paraId="2C4E66AA" w14:textId="56C543D9" w:rsidR="00A0083E" w:rsidRDefault="00A0083E" w:rsidP="00BE4DB8">
      <w:pPr>
        <w:pStyle w:val="ListParagraph"/>
        <w:numPr>
          <w:ilvl w:val="0"/>
          <w:numId w:val="5"/>
        </w:numPr>
      </w:pPr>
      <w:r w:rsidRPr="00A0083E">
        <w:t>New WhatsApp group set-up by ES</w:t>
      </w:r>
    </w:p>
    <w:p w14:paraId="7763666C" w14:textId="677DFCEE" w:rsidR="00D57BFC" w:rsidRDefault="00D57BFC" w:rsidP="00BE4DB8">
      <w:pPr>
        <w:pStyle w:val="ListParagraph"/>
        <w:numPr>
          <w:ilvl w:val="0"/>
          <w:numId w:val="5"/>
        </w:numPr>
      </w:pPr>
      <w:r>
        <w:t xml:space="preserve">Need to make use of ‘Next Door Norton’ to promote events to wider local community, </w:t>
      </w:r>
      <w:r w:rsidRPr="00D57BFC">
        <w:rPr>
          <w:b/>
        </w:rPr>
        <w:t>action ES, GW, PJ</w:t>
      </w:r>
    </w:p>
    <w:p w14:paraId="68C8CF98" w14:textId="5ED44BFB" w:rsidR="00A0083E" w:rsidRPr="00FD7408" w:rsidRDefault="00FD7408" w:rsidP="00BE4DB8">
      <w:pPr>
        <w:pStyle w:val="ListParagraph"/>
        <w:numPr>
          <w:ilvl w:val="0"/>
          <w:numId w:val="5"/>
        </w:numPr>
      </w:pPr>
      <w:r>
        <w:t>Could do with more</w:t>
      </w:r>
      <w:r w:rsidR="00A0083E">
        <w:t xml:space="preserve"> users</w:t>
      </w:r>
      <w:r>
        <w:t>/hirers</w:t>
      </w:r>
      <w:r w:rsidR="00A0083E">
        <w:t xml:space="preserve"> of the VH to</w:t>
      </w:r>
      <w:r>
        <w:t xml:space="preserve"> appear on our website. RA to approach Oran for his group, PJ to upload, </w:t>
      </w:r>
      <w:r w:rsidRPr="00FD7408">
        <w:rPr>
          <w:b/>
        </w:rPr>
        <w:t>action RA &amp; PJ</w:t>
      </w:r>
    </w:p>
    <w:p w14:paraId="1173C4A3" w14:textId="7DF10CF2" w:rsidR="00FD7408" w:rsidRPr="00FD7408" w:rsidRDefault="00FD7408" w:rsidP="00BE4DB8">
      <w:pPr>
        <w:pStyle w:val="ListParagraph"/>
        <w:numPr>
          <w:ilvl w:val="0"/>
          <w:numId w:val="5"/>
        </w:numPr>
      </w:pPr>
      <w:r w:rsidRPr="00FD7408">
        <w:t xml:space="preserve">Must remember to take photos of events, as suggested some time ago by ES, for posting in social media &amp; website, </w:t>
      </w:r>
      <w:proofErr w:type="spellStart"/>
      <w:r w:rsidRPr="00FD7408">
        <w:t>i</w:t>
      </w:r>
      <w:proofErr w:type="spellEnd"/>
      <w:r w:rsidRPr="00FD7408">
        <w:t>-phone quality is fine,</w:t>
      </w:r>
      <w:r>
        <w:rPr>
          <w:b/>
        </w:rPr>
        <w:t xml:space="preserve"> action All</w:t>
      </w:r>
    </w:p>
    <w:p w14:paraId="238AADE8" w14:textId="5A84142B" w:rsidR="00FD7408" w:rsidRPr="00A0083E" w:rsidRDefault="00FD7408" w:rsidP="00BE4DB8">
      <w:pPr>
        <w:pStyle w:val="ListParagraph"/>
        <w:numPr>
          <w:ilvl w:val="0"/>
          <w:numId w:val="5"/>
        </w:numPr>
      </w:pPr>
      <w:r w:rsidRPr="00FD7408">
        <w:t>‘Give As You Live’ fund raising platform to be tested with real purchases,</w:t>
      </w:r>
      <w:r>
        <w:rPr>
          <w:b/>
        </w:rPr>
        <w:t xml:space="preserve"> action AJ</w:t>
      </w:r>
    </w:p>
    <w:p w14:paraId="75DACA21" w14:textId="269C3741" w:rsidR="00B95D20" w:rsidRDefault="007137F4" w:rsidP="00B95D20">
      <w:pPr>
        <w:rPr>
          <w:b/>
        </w:rPr>
      </w:pPr>
      <w:r w:rsidRPr="00221055">
        <w:rPr>
          <w:b/>
        </w:rPr>
        <w:t>Parish Council</w:t>
      </w:r>
    </w:p>
    <w:p w14:paraId="7C8E6CD5" w14:textId="05592533" w:rsidR="00305288" w:rsidRPr="00305288" w:rsidRDefault="00305288" w:rsidP="00305288">
      <w:pPr>
        <w:pStyle w:val="ListParagraph"/>
        <w:numPr>
          <w:ilvl w:val="0"/>
          <w:numId w:val="20"/>
        </w:numPr>
      </w:pPr>
      <w:r w:rsidRPr="00305288">
        <w:t>Nothing noted at recent PC meeting re ownership Deeds for VH</w:t>
      </w:r>
    </w:p>
    <w:p w14:paraId="5863BD11" w14:textId="7D5C731A" w:rsidR="00305288" w:rsidRDefault="00305288" w:rsidP="00305288">
      <w:pPr>
        <w:pStyle w:val="ListParagraph"/>
        <w:numPr>
          <w:ilvl w:val="0"/>
          <w:numId w:val="20"/>
        </w:numPr>
      </w:pPr>
      <w:r w:rsidRPr="00305288">
        <w:t>Fixed speed cameras do appear to reduce speed of traf</w:t>
      </w:r>
      <w:r w:rsidR="004F30BE">
        <w:t xml:space="preserve">fic. </w:t>
      </w:r>
      <w:r w:rsidRPr="00305288">
        <w:t xml:space="preserve">ES suggested </w:t>
      </w:r>
      <w:r w:rsidR="004F30BE">
        <w:t xml:space="preserve">to HG that batteries are </w:t>
      </w:r>
      <w:r w:rsidRPr="00305288">
        <w:t>available at the garage in Nort</w:t>
      </w:r>
      <w:r>
        <w:t>on</w:t>
      </w:r>
    </w:p>
    <w:p w14:paraId="360095F9" w14:textId="3BDAE105" w:rsidR="00305288" w:rsidRPr="00305288" w:rsidRDefault="00305288" w:rsidP="00305288">
      <w:pPr>
        <w:pStyle w:val="ListParagraph"/>
        <w:numPr>
          <w:ilvl w:val="0"/>
          <w:numId w:val="20"/>
        </w:numPr>
      </w:pPr>
      <w:r>
        <w:t>No sign of an increase in Precept with more houses being built in Norton</w:t>
      </w:r>
    </w:p>
    <w:p w14:paraId="5BDE05CD" w14:textId="77777777" w:rsidR="007137F4" w:rsidRDefault="007137F4" w:rsidP="007137F4">
      <w:pPr>
        <w:rPr>
          <w:b/>
        </w:rPr>
      </w:pPr>
      <w:r>
        <w:rPr>
          <w:b/>
        </w:rPr>
        <w:t>A.O.B</w:t>
      </w:r>
    </w:p>
    <w:p w14:paraId="6DD57659" w14:textId="51856210" w:rsidR="00305288" w:rsidRPr="00305288" w:rsidRDefault="00305288" w:rsidP="00305288">
      <w:pPr>
        <w:pStyle w:val="ListParagraph"/>
        <w:numPr>
          <w:ilvl w:val="0"/>
          <w:numId w:val="21"/>
        </w:numPr>
      </w:pPr>
      <w:r w:rsidRPr="00305288">
        <w:t>RA has placed ‘user notice’ on Oran’s mats in the VH. They have been misused recently and left dirty.</w:t>
      </w:r>
    </w:p>
    <w:p w14:paraId="6834ED6D" w14:textId="6AA24B22" w:rsidR="00305288" w:rsidRPr="00305288" w:rsidRDefault="00305288" w:rsidP="00305288">
      <w:pPr>
        <w:pStyle w:val="ListParagraph"/>
        <w:numPr>
          <w:ilvl w:val="0"/>
          <w:numId w:val="21"/>
        </w:numPr>
        <w:rPr>
          <w:b/>
        </w:rPr>
      </w:pPr>
      <w:r w:rsidRPr="00305288">
        <w:t>PJ to submit small claim for refund of planning application scaled map, £21,</w:t>
      </w:r>
      <w:r>
        <w:rPr>
          <w:b/>
        </w:rPr>
        <w:t xml:space="preserve"> action PJ</w:t>
      </w:r>
    </w:p>
    <w:p w14:paraId="2482B70B" w14:textId="77777777" w:rsidR="001C65DF" w:rsidRDefault="001C65DF" w:rsidP="001C65DF">
      <w:pPr>
        <w:rPr>
          <w:b/>
        </w:rPr>
      </w:pPr>
    </w:p>
    <w:p w14:paraId="45B4E3E8" w14:textId="77777777" w:rsidR="001C65DF" w:rsidRDefault="001C65DF" w:rsidP="001C65DF">
      <w:pPr>
        <w:rPr>
          <w:b/>
        </w:rPr>
      </w:pPr>
    </w:p>
    <w:p w14:paraId="19DD53C6" w14:textId="05302EDE" w:rsidR="00A93B6E" w:rsidRDefault="001C65DF" w:rsidP="001C65DF">
      <w:pPr>
        <w:rPr>
          <w:b/>
        </w:rPr>
      </w:pPr>
      <w:r>
        <w:rPr>
          <w:b/>
        </w:rPr>
        <w:t>Date of next meeting</w:t>
      </w:r>
    </w:p>
    <w:p w14:paraId="5AE38F9F" w14:textId="4B152989" w:rsidR="00A93B6E" w:rsidRDefault="00305288" w:rsidP="007137F4">
      <w:pPr>
        <w:pStyle w:val="ListParagraph"/>
        <w:jc w:val="center"/>
        <w:rPr>
          <w:b/>
        </w:rPr>
      </w:pPr>
      <w:r>
        <w:rPr>
          <w:b/>
        </w:rPr>
        <w:t>Thursday 21</w:t>
      </w:r>
      <w:r w:rsidRPr="00305288">
        <w:rPr>
          <w:b/>
          <w:vertAlign w:val="superscript"/>
        </w:rPr>
        <w:t>st</w:t>
      </w:r>
      <w:r>
        <w:rPr>
          <w:b/>
        </w:rPr>
        <w:t xml:space="preserve"> February</w:t>
      </w:r>
      <w:r w:rsidR="00A93B6E">
        <w:rPr>
          <w:b/>
        </w:rPr>
        <w:t>, 7.30pm</w:t>
      </w:r>
    </w:p>
    <w:p w14:paraId="7820BD14" w14:textId="4F705C11" w:rsidR="00A93B6E" w:rsidRDefault="00A93B6E" w:rsidP="007137F4">
      <w:pPr>
        <w:pStyle w:val="ListParagraph"/>
        <w:jc w:val="center"/>
        <w:rPr>
          <w:b/>
        </w:rPr>
      </w:pPr>
      <w:r>
        <w:rPr>
          <w:b/>
        </w:rPr>
        <w:t>Norton Village Hall</w:t>
      </w:r>
    </w:p>
    <w:p w14:paraId="0D0B940D" w14:textId="77777777" w:rsidR="007137F4" w:rsidRDefault="007137F4" w:rsidP="007137F4">
      <w:pPr>
        <w:jc w:val="center"/>
        <w:rPr>
          <w:b/>
        </w:rPr>
      </w:pPr>
    </w:p>
    <w:p w14:paraId="0E27B00A" w14:textId="77777777" w:rsidR="00C81BCF" w:rsidRDefault="00C81BCF"/>
    <w:sectPr w:rsidR="00C81BCF" w:rsidSect="00DB55A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4B3"/>
    <w:multiLevelType w:val="hybridMultilevel"/>
    <w:tmpl w:val="EEF27B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43BD"/>
    <w:multiLevelType w:val="hybridMultilevel"/>
    <w:tmpl w:val="A54E55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D657F"/>
    <w:multiLevelType w:val="hybridMultilevel"/>
    <w:tmpl w:val="112AFF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C43F5"/>
    <w:multiLevelType w:val="hybridMultilevel"/>
    <w:tmpl w:val="B096DA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A7939"/>
    <w:multiLevelType w:val="hybridMultilevel"/>
    <w:tmpl w:val="9AA4F7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D1681"/>
    <w:multiLevelType w:val="hybridMultilevel"/>
    <w:tmpl w:val="3ACE4F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9397E"/>
    <w:multiLevelType w:val="hybridMultilevel"/>
    <w:tmpl w:val="B570FB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67EB2"/>
    <w:multiLevelType w:val="hybridMultilevel"/>
    <w:tmpl w:val="A6BCECE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246C35"/>
    <w:multiLevelType w:val="hybridMultilevel"/>
    <w:tmpl w:val="2CB0B89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EA0202"/>
    <w:multiLevelType w:val="hybridMultilevel"/>
    <w:tmpl w:val="BDEA5A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21F0A"/>
    <w:multiLevelType w:val="hybridMultilevel"/>
    <w:tmpl w:val="316C78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D3F2B"/>
    <w:multiLevelType w:val="hybridMultilevel"/>
    <w:tmpl w:val="4836AA18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A4B551E"/>
    <w:multiLevelType w:val="hybridMultilevel"/>
    <w:tmpl w:val="6CC64E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30D85"/>
    <w:multiLevelType w:val="hybridMultilevel"/>
    <w:tmpl w:val="BC06EC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57A13"/>
    <w:multiLevelType w:val="hybridMultilevel"/>
    <w:tmpl w:val="E8FE19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36A48"/>
    <w:multiLevelType w:val="hybridMultilevel"/>
    <w:tmpl w:val="8CDC3C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71D5"/>
    <w:multiLevelType w:val="hybridMultilevel"/>
    <w:tmpl w:val="1F44D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2093E"/>
    <w:multiLevelType w:val="hybridMultilevel"/>
    <w:tmpl w:val="96C81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B1173"/>
    <w:multiLevelType w:val="hybridMultilevel"/>
    <w:tmpl w:val="F13898AA"/>
    <w:lvl w:ilvl="0" w:tplc="314CA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46556"/>
    <w:multiLevelType w:val="hybridMultilevel"/>
    <w:tmpl w:val="E20EC0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8088A"/>
    <w:multiLevelType w:val="hybridMultilevel"/>
    <w:tmpl w:val="3DECD8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5"/>
  </w:num>
  <w:num w:numId="5">
    <w:abstractNumId w:val="1"/>
  </w:num>
  <w:num w:numId="6">
    <w:abstractNumId w:val="20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1"/>
  </w:num>
  <w:num w:numId="12">
    <w:abstractNumId w:val="10"/>
  </w:num>
  <w:num w:numId="13">
    <w:abstractNumId w:val="7"/>
  </w:num>
  <w:num w:numId="14">
    <w:abstractNumId w:val="19"/>
  </w:num>
  <w:num w:numId="15">
    <w:abstractNumId w:val="16"/>
  </w:num>
  <w:num w:numId="16">
    <w:abstractNumId w:val="17"/>
  </w:num>
  <w:num w:numId="17">
    <w:abstractNumId w:val="0"/>
  </w:num>
  <w:num w:numId="18">
    <w:abstractNumId w:val="5"/>
  </w:num>
  <w:num w:numId="19">
    <w:abstractNumId w:val="3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F4"/>
    <w:rsid w:val="00005222"/>
    <w:rsid w:val="0004127E"/>
    <w:rsid w:val="00042E1E"/>
    <w:rsid w:val="000A04A3"/>
    <w:rsid w:val="000A64D7"/>
    <w:rsid w:val="000B67AB"/>
    <w:rsid w:val="000C1EC9"/>
    <w:rsid w:val="000C2C46"/>
    <w:rsid w:val="000D02F6"/>
    <w:rsid w:val="00100F52"/>
    <w:rsid w:val="00142324"/>
    <w:rsid w:val="00162A9E"/>
    <w:rsid w:val="0017163F"/>
    <w:rsid w:val="001C65DF"/>
    <w:rsid w:val="001D77DA"/>
    <w:rsid w:val="001F1031"/>
    <w:rsid w:val="00207398"/>
    <w:rsid w:val="00221055"/>
    <w:rsid w:val="00254460"/>
    <w:rsid w:val="0025520A"/>
    <w:rsid w:val="00264EEC"/>
    <w:rsid w:val="002860B5"/>
    <w:rsid w:val="00292A66"/>
    <w:rsid w:val="002A7485"/>
    <w:rsid w:val="002B70A5"/>
    <w:rsid w:val="002C09D1"/>
    <w:rsid w:val="002C36AB"/>
    <w:rsid w:val="002D3E9F"/>
    <w:rsid w:val="002D79DD"/>
    <w:rsid w:val="002E6E0E"/>
    <w:rsid w:val="00305288"/>
    <w:rsid w:val="00325E52"/>
    <w:rsid w:val="00327A6E"/>
    <w:rsid w:val="00362C01"/>
    <w:rsid w:val="0036359C"/>
    <w:rsid w:val="003804AC"/>
    <w:rsid w:val="003D629A"/>
    <w:rsid w:val="003E0ADC"/>
    <w:rsid w:val="003E138E"/>
    <w:rsid w:val="003E63E0"/>
    <w:rsid w:val="004138EA"/>
    <w:rsid w:val="004624D2"/>
    <w:rsid w:val="0048483B"/>
    <w:rsid w:val="004A3466"/>
    <w:rsid w:val="004B3915"/>
    <w:rsid w:val="004C069E"/>
    <w:rsid w:val="004C55D1"/>
    <w:rsid w:val="004D3558"/>
    <w:rsid w:val="004F30BE"/>
    <w:rsid w:val="004F5236"/>
    <w:rsid w:val="0050708A"/>
    <w:rsid w:val="00525DCB"/>
    <w:rsid w:val="00526A06"/>
    <w:rsid w:val="00547937"/>
    <w:rsid w:val="00585AF2"/>
    <w:rsid w:val="005A5807"/>
    <w:rsid w:val="005E1887"/>
    <w:rsid w:val="006049E3"/>
    <w:rsid w:val="00640769"/>
    <w:rsid w:val="00666ADC"/>
    <w:rsid w:val="00677DC2"/>
    <w:rsid w:val="00704186"/>
    <w:rsid w:val="007137F4"/>
    <w:rsid w:val="00721842"/>
    <w:rsid w:val="00723822"/>
    <w:rsid w:val="00726AB0"/>
    <w:rsid w:val="00726DB3"/>
    <w:rsid w:val="00771037"/>
    <w:rsid w:val="00780F66"/>
    <w:rsid w:val="007A119C"/>
    <w:rsid w:val="007A306D"/>
    <w:rsid w:val="007B11CD"/>
    <w:rsid w:val="007E483E"/>
    <w:rsid w:val="00804CED"/>
    <w:rsid w:val="00811688"/>
    <w:rsid w:val="008410F7"/>
    <w:rsid w:val="00846C72"/>
    <w:rsid w:val="00856779"/>
    <w:rsid w:val="008731D0"/>
    <w:rsid w:val="008B67A1"/>
    <w:rsid w:val="008E0BEA"/>
    <w:rsid w:val="008F1221"/>
    <w:rsid w:val="00921F73"/>
    <w:rsid w:val="009C1EA2"/>
    <w:rsid w:val="00A0083E"/>
    <w:rsid w:val="00A25168"/>
    <w:rsid w:val="00A2550A"/>
    <w:rsid w:val="00A26219"/>
    <w:rsid w:val="00A57B66"/>
    <w:rsid w:val="00A723EA"/>
    <w:rsid w:val="00A93B6E"/>
    <w:rsid w:val="00AA31F7"/>
    <w:rsid w:val="00AB3C0F"/>
    <w:rsid w:val="00AC3A53"/>
    <w:rsid w:val="00AD5EF9"/>
    <w:rsid w:val="00AE14B1"/>
    <w:rsid w:val="00AF52DD"/>
    <w:rsid w:val="00B12DB9"/>
    <w:rsid w:val="00B25FEA"/>
    <w:rsid w:val="00B2603F"/>
    <w:rsid w:val="00B46EF4"/>
    <w:rsid w:val="00B847DD"/>
    <w:rsid w:val="00B95D20"/>
    <w:rsid w:val="00BA083D"/>
    <w:rsid w:val="00BD12E5"/>
    <w:rsid w:val="00BD29E1"/>
    <w:rsid w:val="00BD6FAB"/>
    <w:rsid w:val="00BE167A"/>
    <w:rsid w:val="00BE4DB8"/>
    <w:rsid w:val="00BE6BC1"/>
    <w:rsid w:val="00BF72BE"/>
    <w:rsid w:val="00C1082D"/>
    <w:rsid w:val="00C32866"/>
    <w:rsid w:val="00C81BCF"/>
    <w:rsid w:val="00CB152E"/>
    <w:rsid w:val="00CF078B"/>
    <w:rsid w:val="00D556F3"/>
    <w:rsid w:val="00D57BFC"/>
    <w:rsid w:val="00D61240"/>
    <w:rsid w:val="00D662C6"/>
    <w:rsid w:val="00DA47E0"/>
    <w:rsid w:val="00DB402C"/>
    <w:rsid w:val="00DB55AD"/>
    <w:rsid w:val="00DE455D"/>
    <w:rsid w:val="00E20FE3"/>
    <w:rsid w:val="00E214B5"/>
    <w:rsid w:val="00E6750C"/>
    <w:rsid w:val="00E71DF5"/>
    <w:rsid w:val="00EF7ADA"/>
    <w:rsid w:val="00F03739"/>
    <w:rsid w:val="00F04455"/>
    <w:rsid w:val="00F174DD"/>
    <w:rsid w:val="00F175FE"/>
    <w:rsid w:val="00F2757E"/>
    <w:rsid w:val="00F32C1C"/>
    <w:rsid w:val="00F85BEB"/>
    <w:rsid w:val="00FA6AFC"/>
    <w:rsid w:val="00FD7408"/>
    <w:rsid w:val="6B97F7F3"/>
    <w:rsid w:val="7779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0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7F4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7137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A11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7F4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7137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A11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B22F-DDCF-4262-85AB-CDB7AC11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Brennan</dc:creator>
  <cp:lastModifiedBy>OEC</cp:lastModifiedBy>
  <cp:revision>10</cp:revision>
  <cp:lastPrinted>2019-01-19T17:34:00Z</cp:lastPrinted>
  <dcterms:created xsi:type="dcterms:W3CDTF">2019-01-18T17:35:00Z</dcterms:created>
  <dcterms:modified xsi:type="dcterms:W3CDTF">2019-01-20T15:25:00Z</dcterms:modified>
</cp:coreProperties>
</file>